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5BF9D" w14:textId="0F152BC4" w:rsidR="00D10A96" w:rsidRPr="00CB7FC2" w:rsidRDefault="003C6913" w:rsidP="00F41319">
      <w:pPr>
        <w:pStyle w:val="Title"/>
      </w:pPr>
      <w:r>
        <w:t>Kenneth Dickerson</w:t>
      </w:r>
    </w:p>
    <w:p w14:paraId="5974A2D4" w14:textId="29B21961" w:rsidR="00D10A96" w:rsidRPr="00D10A96" w:rsidRDefault="00D10A96" w:rsidP="00D10A96">
      <w:pPr>
        <w:pStyle w:val="Subtitle"/>
      </w:pPr>
    </w:p>
    <w:p w14:paraId="6A979314" w14:textId="2D6E4FC9" w:rsidR="00D10A96" w:rsidRPr="00D10A96" w:rsidRDefault="003C6913" w:rsidP="00D10A96">
      <w:pPr>
        <w:pStyle w:val="ContactInfo"/>
      </w:pPr>
      <w:r>
        <w:t>317-766-1749</w:t>
      </w:r>
    </w:p>
    <w:p w14:paraId="53F24DF7" w14:textId="0303EB7C" w:rsidR="00D10A96" w:rsidRPr="00A239BF" w:rsidRDefault="003C6913" w:rsidP="00D10A96">
      <w:pPr>
        <w:pStyle w:val="ContactInfo"/>
        <w:rPr>
          <w:lang w:val="fr-FR"/>
        </w:rPr>
      </w:pPr>
      <w:r>
        <w:t>dikenneth1@gmail.com</w:t>
      </w:r>
    </w:p>
    <w:p w14:paraId="11A5E58F" w14:textId="5B5EF9B5" w:rsidR="00D10A96" w:rsidRPr="00A239BF" w:rsidRDefault="003C6913" w:rsidP="00D10A96">
      <w:pPr>
        <w:pStyle w:val="ContactInfo"/>
        <w:rPr>
          <w:lang w:val="fr-FR"/>
        </w:rPr>
      </w:pPr>
      <w:r>
        <w:t>Indianapolis, IN</w:t>
      </w:r>
      <w:r w:rsidR="00D10A96" w:rsidRPr="00A239BF">
        <w:rPr>
          <w:lang w:val="fr-FR"/>
        </w:rPr>
        <w:t xml:space="preserve"> </w:t>
      </w:r>
    </w:p>
    <w:p w14:paraId="246456D9" w14:textId="77777777" w:rsidR="00D10A96" w:rsidRPr="00A239BF" w:rsidRDefault="00D10A96" w:rsidP="00D10A96">
      <w:pPr>
        <w:pStyle w:val="Line"/>
        <w:rPr>
          <w:lang w:val="fr-FR"/>
        </w:rPr>
      </w:pPr>
    </w:p>
    <w:p w14:paraId="0CE33956" w14:textId="77777777" w:rsidR="003C6913" w:rsidRPr="00DC1B52" w:rsidRDefault="003C6913" w:rsidP="00DC1B52">
      <w:pPr>
        <w:rPr>
          <w:sz w:val="18"/>
          <w:szCs w:val="16"/>
        </w:rPr>
      </w:pPr>
    </w:p>
    <w:p w14:paraId="1D6BBB66" w14:textId="77777777" w:rsidR="00D10A96" w:rsidRDefault="000C2FB9" w:rsidP="00F41319">
      <w:pPr>
        <w:pStyle w:val="Heading1"/>
      </w:pPr>
      <w:sdt>
        <w:sdtPr>
          <w:id w:val="1904716257"/>
          <w:placeholder>
            <w:docPart w:val="AFC4257DDC364AF08A14B80BA3C1B089"/>
          </w:placeholder>
          <w:temporary/>
          <w:showingPlcHdr/>
          <w15:appearance w15:val="hidden"/>
        </w:sdtPr>
        <w:sdtEndPr/>
        <w:sdtContent>
          <w:r w:rsidR="00D10A96" w:rsidRPr="00E90506">
            <w:t>Skills &amp; Abilities</w:t>
          </w:r>
        </w:sdtContent>
      </w:sdt>
    </w:p>
    <w:p w14:paraId="4900EE14" w14:textId="77777777" w:rsidR="00D10A96" w:rsidRPr="00D10A96" w:rsidRDefault="00D10A96" w:rsidP="00D10A96">
      <w:pPr>
        <w:pStyle w:val="Line"/>
      </w:pPr>
      <w:r w:rsidRPr="00D10A96">
        <mc:AlternateContent>
          <mc:Choice Requires="wps">
            <w:drawing>
              <wp:inline distT="0" distB="0" distL="0" distR="0" wp14:anchorId="119D3F01" wp14:editId="5886C65B">
                <wp:extent cx="5943600" cy="0"/>
                <wp:effectExtent l="0" t="0" r="0" b="0"/>
                <wp:docPr id="16880014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DE04B68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" strokecolor="#bfbfbf" strokeweight=".5pt">
                <v:stroke joinstyle="miter"/>
                <w10:anchorlock/>
              </v:line>
            </w:pict>
          </mc:Fallback>
        </mc:AlternateContent>
      </w:r>
    </w:p>
    <w:p w14:paraId="401E90B5" w14:textId="77777777" w:rsidR="000C2FB9" w:rsidRDefault="000C2FB9" w:rsidP="0080084C">
      <w:pPr>
        <w:sectPr w:rsidR="000C2FB9" w:rsidSect="00D10A96">
          <w:pgSz w:w="12240" w:h="15840"/>
          <w:pgMar w:top="864" w:right="1440" w:bottom="806" w:left="1440" w:header="0" w:footer="720" w:gutter="0"/>
          <w:cols w:space="720"/>
          <w:titlePg/>
          <w:docGrid w:linePitch="360"/>
        </w:sectPr>
      </w:pPr>
    </w:p>
    <w:p w14:paraId="57487304" w14:textId="2862976E" w:rsidR="0080084C" w:rsidRDefault="0067483E" w:rsidP="0080084C">
      <w:r w:rsidRPr="0067483E">
        <w:t>Commercial Driving License (1 year)</w:t>
      </w:r>
      <w:r w:rsidR="0080084C">
        <w:t xml:space="preserve"> </w:t>
      </w:r>
      <w:r w:rsidR="00D87126">
        <w:t xml:space="preserve"> </w:t>
      </w:r>
    </w:p>
    <w:p w14:paraId="055F41A1" w14:textId="759D2DEE" w:rsidR="000C2FB9" w:rsidRDefault="00D87126" w:rsidP="0080084C">
      <w:proofErr w:type="gramStart"/>
      <w:r w:rsidRPr="00D87126">
        <w:t>Logistics</w:t>
      </w:r>
      <w:proofErr w:type="gramEnd"/>
      <w:r w:rsidRPr="00D87126">
        <w:t xml:space="preserve"> (3 years)</w:t>
      </w:r>
      <w:r>
        <w:t xml:space="preserve"> </w:t>
      </w:r>
    </w:p>
    <w:p w14:paraId="793E1ECE" w14:textId="69582555" w:rsidR="000C2FB9" w:rsidRDefault="00D87126" w:rsidP="0080084C">
      <w:r w:rsidRPr="00D87126">
        <w:t>Forklift (3 years)</w:t>
      </w:r>
      <w:r>
        <w:t xml:space="preserve"> </w:t>
      </w:r>
    </w:p>
    <w:p w14:paraId="455BD075" w14:textId="29F7ED90" w:rsidR="000C2FB9" w:rsidRDefault="00D87126" w:rsidP="0080084C">
      <w:r>
        <w:t>Assembly</w:t>
      </w:r>
      <w:r>
        <w:t xml:space="preserve"> </w:t>
      </w:r>
    </w:p>
    <w:p w14:paraId="67445565" w14:textId="27616895" w:rsidR="000C2FB9" w:rsidRDefault="00D87126" w:rsidP="0080084C">
      <w:r>
        <w:t>S</w:t>
      </w:r>
      <w:r>
        <w:t>hipping &amp; receiving (1 year)</w:t>
      </w:r>
      <w:r>
        <w:t xml:space="preserve"> </w:t>
      </w:r>
    </w:p>
    <w:p w14:paraId="111259F0" w14:textId="5EF5E99A" w:rsidR="000C2FB9" w:rsidRDefault="00D87126" w:rsidP="0080084C">
      <w:r>
        <w:t>Warehouse experience (3 years)</w:t>
      </w:r>
      <w:r>
        <w:t xml:space="preserve"> </w:t>
      </w:r>
    </w:p>
    <w:p w14:paraId="12CA84CA" w14:textId="1B0FB21B" w:rsidR="000C2FB9" w:rsidRDefault="00D87126" w:rsidP="0080084C">
      <w:r>
        <w:t>Materials handling (2 years)</w:t>
      </w:r>
      <w:r>
        <w:t xml:space="preserve"> </w:t>
      </w:r>
    </w:p>
    <w:p w14:paraId="1D59EB37" w14:textId="443084A2" w:rsidR="000C2FB9" w:rsidRDefault="00D87126" w:rsidP="0080084C">
      <w:r>
        <w:t>Packaging (Less than2 years)</w:t>
      </w:r>
      <w:r>
        <w:t xml:space="preserve"> </w:t>
      </w:r>
    </w:p>
    <w:p w14:paraId="510B6501" w14:textId="145D17FE" w:rsidR="000C2FB9" w:rsidRDefault="00D87126" w:rsidP="0080084C">
      <w:r>
        <w:t>Pallet Jack</w:t>
      </w:r>
      <w:r>
        <w:t xml:space="preserve"> </w:t>
      </w:r>
    </w:p>
    <w:p w14:paraId="418ABDFF" w14:textId="526E1648" w:rsidR="000C2FB9" w:rsidRDefault="00D87126" w:rsidP="0080084C">
      <w:r>
        <w:t>Reach Truck (Less than2 years)</w:t>
      </w:r>
      <w:r>
        <w:t xml:space="preserve"> </w:t>
      </w:r>
    </w:p>
    <w:p w14:paraId="7749D193" w14:textId="6459AC09" w:rsidR="000C2FB9" w:rsidRDefault="00D87126" w:rsidP="0080084C">
      <w:r>
        <w:t>Load &amp; Unload</w:t>
      </w:r>
      <w:r>
        <w:t xml:space="preserve"> </w:t>
      </w:r>
    </w:p>
    <w:p w14:paraId="41F2FDEE" w14:textId="5F29B3FA" w:rsidR="000C2FB9" w:rsidRDefault="00D87126" w:rsidP="0080084C">
      <w:r>
        <w:t xml:space="preserve">Order picking (1 year) </w:t>
      </w:r>
    </w:p>
    <w:p w14:paraId="20380542" w14:textId="5DEA6E70" w:rsidR="000C2FB9" w:rsidRDefault="00D87126" w:rsidP="0080084C">
      <w:r>
        <w:t>Cherry picker (1 year)</w:t>
      </w:r>
      <w:r>
        <w:t xml:space="preserve"> </w:t>
      </w:r>
    </w:p>
    <w:p w14:paraId="3097CE3C" w14:textId="059B98C1" w:rsidR="000C2FB9" w:rsidRDefault="00D87126" w:rsidP="0080084C">
      <w:r>
        <w:t>RF scanner (1 year)</w:t>
      </w:r>
      <w:r>
        <w:t xml:space="preserve"> </w:t>
      </w:r>
    </w:p>
    <w:p w14:paraId="533B6370" w14:textId="3D3FE454" w:rsidR="000C2FB9" w:rsidRDefault="00D87126" w:rsidP="0080084C">
      <w:r>
        <w:t>Food safety (3 years)</w:t>
      </w:r>
      <w:r>
        <w:t xml:space="preserve"> </w:t>
      </w:r>
    </w:p>
    <w:p w14:paraId="1A98CB29" w14:textId="5727378A" w:rsidR="000C2FB9" w:rsidRDefault="00D87126" w:rsidP="0080084C">
      <w:r>
        <w:t>Culinary Experience (1 year)</w:t>
      </w:r>
      <w:r w:rsidRPr="00D87126">
        <w:t xml:space="preserve"> </w:t>
      </w:r>
    </w:p>
    <w:p w14:paraId="61D14992" w14:textId="168A9ED9" w:rsidR="000C2FB9" w:rsidRDefault="00D87126" w:rsidP="0080084C">
      <w:r>
        <w:t>SERV Safe</w:t>
      </w:r>
      <w:r>
        <w:t xml:space="preserve"> (3 years)</w:t>
      </w:r>
      <w:r>
        <w:t xml:space="preserve"> </w:t>
      </w:r>
    </w:p>
    <w:p w14:paraId="676B57B7" w14:textId="5EFCAC05" w:rsidR="000C2FB9" w:rsidRDefault="00D87126" w:rsidP="0080084C">
      <w:r>
        <w:t xml:space="preserve">Microsoft </w:t>
      </w:r>
      <w:r>
        <w:t xml:space="preserve">PowerPoint </w:t>
      </w:r>
    </w:p>
    <w:p w14:paraId="039A466E" w14:textId="35004BDE" w:rsidR="00D87126" w:rsidRDefault="00D87126" w:rsidP="0080084C">
      <w:r>
        <w:t>Microsoft Word</w:t>
      </w:r>
    </w:p>
    <w:p w14:paraId="6FA252F5" w14:textId="77777777" w:rsidR="000C2FB9" w:rsidRDefault="000C2FB9" w:rsidP="00F41319">
      <w:pPr>
        <w:rPr>
          <w:sz w:val="18"/>
          <w:szCs w:val="16"/>
        </w:rPr>
        <w:sectPr w:rsidR="000C2FB9" w:rsidSect="000C2FB9">
          <w:type w:val="continuous"/>
          <w:pgSz w:w="12240" w:h="15840"/>
          <w:pgMar w:top="864" w:right="1440" w:bottom="806" w:left="1440" w:header="0" w:footer="720" w:gutter="0"/>
          <w:cols w:num="3" w:space="720"/>
          <w:titlePg/>
          <w:docGrid w:linePitch="360"/>
        </w:sectPr>
      </w:pPr>
    </w:p>
    <w:p w14:paraId="5D42F2F0" w14:textId="77777777" w:rsidR="00D10A96" w:rsidRPr="00DC1B52" w:rsidRDefault="00D10A96" w:rsidP="00F41319">
      <w:pPr>
        <w:rPr>
          <w:sz w:val="18"/>
          <w:szCs w:val="16"/>
        </w:rPr>
      </w:pPr>
    </w:p>
    <w:p w14:paraId="6C6EBC26" w14:textId="0CF9083F" w:rsidR="00D10A96" w:rsidRDefault="002C1470" w:rsidP="00DC1B52">
      <w:pPr>
        <w:pStyle w:val="Heading1"/>
      </w:pPr>
      <w:r>
        <w:t xml:space="preserve">Work </w:t>
      </w:r>
      <w:sdt>
        <w:sdtPr>
          <w:id w:val="69094262"/>
          <w:placeholder>
            <w:docPart w:val="75B20FF893F247D7ABFEFA84D692B457"/>
          </w:placeholder>
          <w:temporary/>
          <w:showingPlcHdr/>
          <w15:appearance w15:val="hidden"/>
        </w:sdtPr>
        <w:sdtEndPr/>
        <w:sdtContent>
          <w:r w:rsidR="00D10A96" w:rsidRPr="00E90506">
            <w:t>Experience</w:t>
          </w:r>
        </w:sdtContent>
      </w:sdt>
    </w:p>
    <w:p w14:paraId="6F34EB46" w14:textId="77777777" w:rsidR="00D10A96" w:rsidRPr="00D10A96" w:rsidRDefault="00D10A96" w:rsidP="00D10A96">
      <w:pPr>
        <w:pStyle w:val="Line"/>
      </w:pPr>
      <w:r w:rsidRPr="00D10A96">
        <mc:AlternateContent>
          <mc:Choice Requires="wps">
            <w:drawing>
              <wp:inline distT="0" distB="0" distL="0" distR="0" wp14:anchorId="4574655A" wp14:editId="1D6114CD">
                <wp:extent cx="5943600" cy="0"/>
                <wp:effectExtent l="0" t="0" r="0" b="0"/>
                <wp:docPr id="313050122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91EDA7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" strokecolor="#bfbfbf" strokeweight=".5pt">
                <v:stroke joinstyle="miter"/>
                <w10:anchorlock/>
              </v:line>
            </w:pict>
          </mc:Fallback>
        </mc:AlternateContent>
      </w:r>
    </w:p>
    <w:p w14:paraId="5C32C4CE" w14:textId="4BBD9B5E" w:rsidR="00D10A96" w:rsidRDefault="002C1470" w:rsidP="00021847">
      <w:pPr>
        <w:pStyle w:val="Heading2"/>
      </w:pPr>
      <w:r>
        <w:rPr>
          <w:rStyle w:val="NotBold"/>
        </w:rPr>
        <w:t>Nov. 2021 – Aug. 2023</w:t>
      </w:r>
      <w:r w:rsidR="00D10A96">
        <w:tab/>
      </w:r>
      <w:r>
        <w:t>Forklift Operator</w:t>
      </w:r>
    </w:p>
    <w:p w14:paraId="3D9CBE2A" w14:textId="05BA0F94" w:rsidR="00B005B1" w:rsidRDefault="00B005B1" w:rsidP="00B005B1">
      <w:r>
        <w:tab/>
      </w:r>
      <w:r>
        <w:tab/>
      </w:r>
      <w:r>
        <w:tab/>
        <w:t xml:space="preserve">            S</w:t>
      </w:r>
      <w:r>
        <w:t xml:space="preserve">nider Blake Services/Lakeside Book Company – Indianapolis, IN </w:t>
      </w:r>
    </w:p>
    <w:p w14:paraId="41382A33" w14:textId="77777777" w:rsidR="00B005B1" w:rsidRDefault="00B005B1" w:rsidP="00B005B1">
      <w:pPr>
        <w:pStyle w:val="ListParagraph"/>
        <w:numPr>
          <w:ilvl w:val="3"/>
          <w:numId w:val="15"/>
        </w:numPr>
        <w:ind w:left="3150"/>
      </w:pPr>
      <w:r>
        <w:t>Receiving dock/forklift worker</w:t>
      </w:r>
    </w:p>
    <w:p w14:paraId="22B7B14F" w14:textId="77777777" w:rsidR="00B005B1" w:rsidRDefault="00B005B1" w:rsidP="00B005B1">
      <w:pPr>
        <w:pStyle w:val="ListParagraph"/>
        <w:numPr>
          <w:ilvl w:val="3"/>
          <w:numId w:val="15"/>
        </w:numPr>
        <w:ind w:left="3150"/>
      </w:pPr>
      <w:r>
        <w:t>Load and unload trailers</w:t>
      </w:r>
    </w:p>
    <w:p w14:paraId="07F8D8A9" w14:textId="1312B41E" w:rsidR="00B005B1" w:rsidRDefault="00B005B1" w:rsidP="0080084C">
      <w:pPr>
        <w:pStyle w:val="ListParagraph"/>
        <w:numPr>
          <w:ilvl w:val="3"/>
          <w:numId w:val="15"/>
        </w:numPr>
        <w:ind w:left="3150"/>
      </w:pPr>
      <w:r>
        <w:t xml:space="preserve">Staging pallets </w:t>
      </w:r>
      <w:r w:rsidR="0080084C">
        <w:t>u</w:t>
      </w:r>
      <w:r>
        <w:t xml:space="preserve">nloaded </w:t>
      </w:r>
      <w:r w:rsidR="0080084C">
        <w:t>from</w:t>
      </w:r>
      <w:r>
        <w:t xml:space="preserve"> trucks</w:t>
      </w:r>
    </w:p>
    <w:p w14:paraId="393D0C57" w14:textId="77777777" w:rsidR="00B005B1" w:rsidRPr="00B005B1" w:rsidRDefault="00B005B1" w:rsidP="00B005B1">
      <w:pPr>
        <w:pStyle w:val="ListParagraph"/>
        <w:ind w:left="2880"/>
      </w:pPr>
    </w:p>
    <w:p w14:paraId="268AE42D" w14:textId="65F70E80" w:rsidR="00D10A96" w:rsidRDefault="002C1470" w:rsidP="00021847">
      <w:pPr>
        <w:pStyle w:val="Heading2"/>
      </w:pPr>
      <w:r>
        <w:rPr>
          <w:rStyle w:val="NotBold"/>
        </w:rPr>
        <w:t xml:space="preserve">Feb. 2022 – Jan. 2024 </w:t>
      </w:r>
      <w:r w:rsidR="00021847" w:rsidRPr="00021847">
        <w:rPr>
          <w:rStyle w:val="NotBold"/>
        </w:rPr>
        <w:tab/>
      </w:r>
      <w:r>
        <w:t>Forklift Operator</w:t>
      </w:r>
    </w:p>
    <w:p w14:paraId="396065D2" w14:textId="429C3320" w:rsidR="00D10A96" w:rsidRPr="000C2088" w:rsidRDefault="00B005B1" w:rsidP="00B005B1">
      <w:r>
        <w:tab/>
      </w:r>
      <w:r>
        <w:tab/>
      </w:r>
      <w:r>
        <w:tab/>
        <w:t xml:space="preserve">            </w:t>
      </w:r>
      <w:r w:rsidR="002C1470">
        <w:t>Snider Blake Personnel/GNC – Indianapolis, IN</w:t>
      </w:r>
    </w:p>
    <w:p w14:paraId="47268855" w14:textId="77777777" w:rsidR="00B005B1" w:rsidRDefault="002C1470" w:rsidP="002C1470">
      <w:pPr>
        <w:pStyle w:val="NormalIndent"/>
        <w:numPr>
          <w:ilvl w:val="0"/>
          <w:numId w:val="16"/>
        </w:numPr>
        <w:ind w:left="3150"/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</w:pPr>
      <w:r w:rsidRPr="00B005B1"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  <w:t>Unloading materials and merchandise from incoming vehicles and stacking them to assigned places</w:t>
      </w:r>
    </w:p>
    <w:p w14:paraId="1BA6473A" w14:textId="69AA5908" w:rsidR="002C1470" w:rsidRPr="00B005B1" w:rsidRDefault="002C1470" w:rsidP="002C1470">
      <w:pPr>
        <w:pStyle w:val="NormalIndent"/>
        <w:numPr>
          <w:ilvl w:val="0"/>
          <w:numId w:val="16"/>
        </w:numPr>
        <w:ind w:left="3150"/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</w:pPr>
      <w:r w:rsidRPr="00B005B1"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  <w:t>Locating and moving stock of products to pallets or crates for storage or shipment</w:t>
      </w:r>
    </w:p>
    <w:p w14:paraId="55073EFB" w14:textId="7A7656C4" w:rsidR="002C1470" w:rsidRPr="002C1470" w:rsidRDefault="002C1470" w:rsidP="002C1470">
      <w:pPr>
        <w:pStyle w:val="NormalIndent"/>
        <w:numPr>
          <w:ilvl w:val="0"/>
          <w:numId w:val="16"/>
        </w:numPr>
        <w:ind w:left="3150"/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</w:pPr>
      <w:r w:rsidRPr="002C1470"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  <w:t>Identifying damages and report shortages or quality deficiencies</w:t>
      </w:r>
    </w:p>
    <w:p w14:paraId="120804E5" w14:textId="723BEDF0" w:rsidR="002C1470" w:rsidRPr="002C1470" w:rsidRDefault="002C1470" w:rsidP="002C1470">
      <w:pPr>
        <w:pStyle w:val="NormalIndent"/>
        <w:numPr>
          <w:ilvl w:val="0"/>
          <w:numId w:val="16"/>
        </w:numPr>
        <w:ind w:left="3150"/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</w:pPr>
      <w:r w:rsidRPr="002C1470"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  <w:t>Unload materials and merchandise from incoming vehicles and stack them to assigned places</w:t>
      </w:r>
    </w:p>
    <w:p w14:paraId="58B07345" w14:textId="02B53CBB" w:rsidR="002C1470" w:rsidRPr="002C1470" w:rsidRDefault="002C1470" w:rsidP="002C1470">
      <w:pPr>
        <w:pStyle w:val="NormalIndent"/>
        <w:numPr>
          <w:ilvl w:val="0"/>
          <w:numId w:val="16"/>
        </w:numPr>
        <w:ind w:left="3150"/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</w:pPr>
      <w:r w:rsidRPr="002C1470"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  <w:t>Locate and move stock of products to pallets or crates for storage or shipment</w:t>
      </w:r>
    </w:p>
    <w:p w14:paraId="0443131C" w14:textId="36F001F1" w:rsidR="002C1470" w:rsidRPr="002C1470" w:rsidRDefault="002C1470" w:rsidP="002C1470">
      <w:pPr>
        <w:pStyle w:val="NormalIndent"/>
        <w:numPr>
          <w:ilvl w:val="0"/>
          <w:numId w:val="16"/>
        </w:numPr>
        <w:ind w:left="3150"/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</w:pPr>
      <w:r w:rsidRPr="002C1470"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  <w:t>Identify damages and report shortages or quality deficiencies</w:t>
      </w:r>
    </w:p>
    <w:p w14:paraId="1C40C203" w14:textId="4FFFF18E" w:rsidR="002C1470" w:rsidRPr="002C1470" w:rsidRDefault="002C1470" w:rsidP="002C1470">
      <w:pPr>
        <w:pStyle w:val="NormalIndent"/>
        <w:numPr>
          <w:ilvl w:val="0"/>
          <w:numId w:val="16"/>
        </w:numPr>
        <w:ind w:left="3150"/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</w:pPr>
      <w:r w:rsidRPr="002C1470"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  <w:t>Transport raw materials to production workstations</w:t>
      </w:r>
    </w:p>
    <w:p w14:paraId="7B5FA056" w14:textId="1C6F9015" w:rsidR="002C1470" w:rsidRPr="002C1470" w:rsidRDefault="002C1470" w:rsidP="002C1470">
      <w:pPr>
        <w:pStyle w:val="NormalIndent"/>
        <w:numPr>
          <w:ilvl w:val="0"/>
          <w:numId w:val="16"/>
        </w:numPr>
        <w:ind w:left="3150"/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</w:pPr>
      <w:r w:rsidRPr="002C1470"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  <w:t>Inspect machinery to determine the need for repairs and guarantee safety by performing regular maintenance</w:t>
      </w:r>
    </w:p>
    <w:p w14:paraId="1E970CBD" w14:textId="6B1EC069" w:rsidR="002C1470" w:rsidRPr="002C1470" w:rsidRDefault="002C1470" w:rsidP="002C1470">
      <w:pPr>
        <w:pStyle w:val="NormalIndent"/>
        <w:numPr>
          <w:ilvl w:val="0"/>
          <w:numId w:val="16"/>
        </w:numPr>
        <w:ind w:left="3150"/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</w:pPr>
      <w:r w:rsidRPr="002C1470"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  <w:lastRenderedPageBreak/>
        <w:t>Keep updated records of inventory and activity logs</w:t>
      </w:r>
    </w:p>
    <w:p w14:paraId="23D06E20" w14:textId="4329E430" w:rsidR="002C1470" w:rsidRPr="002C1470" w:rsidRDefault="002C1470" w:rsidP="002C1470">
      <w:pPr>
        <w:pStyle w:val="NormalIndent"/>
        <w:numPr>
          <w:ilvl w:val="0"/>
          <w:numId w:val="16"/>
        </w:numPr>
        <w:ind w:left="3150"/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</w:pPr>
      <w:r w:rsidRPr="002C1470"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  <w:t>Comply with company policies and legal guidelines</w:t>
      </w:r>
    </w:p>
    <w:p w14:paraId="2D36B5FE" w14:textId="30FA0FCD" w:rsidR="002C1470" w:rsidRDefault="002C1470" w:rsidP="002C1470">
      <w:pPr>
        <w:pStyle w:val="NormalIndent"/>
        <w:numPr>
          <w:ilvl w:val="0"/>
          <w:numId w:val="16"/>
        </w:numPr>
        <w:ind w:left="3150"/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</w:pPr>
      <w:r w:rsidRPr="002C1470"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  <w:t>Help maintain a safe and orderly environment of the facilities</w:t>
      </w:r>
    </w:p>
    <w:p w14:paraId="02D7C0BB" w14:textId="77777777" w:rsidR="002C1470" w:rsidRDefault="002C1470" w:rsidP="002C1470">
      <w:pPr>
        <w:pStyle w:val="NormalIndent"/>
        <w:ind w:left="0"/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</w:pPr>
    </w:p>
    <w:p w14:paraId="433B7286" w14:textId="403BE1AF" w:rsidR="002C1470" w:rsidRPr="002C1470" w:rsidRDefault="002C1470" w:rsidP="002C1470">
      <w:pPr>
        <w:pStyle w:val="NormalIndent"/>
        <w:ind w:left="0"/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</w:pPr>
      <w:r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  <w:t>Aug.</w:t>
      </w:r>
      <w:r w:rsidRPr="002C1470"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  <w:t xml:space="preserve"> 2021 – </w:t>
      </w:r>
      <w:r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  <w:t>Jan.</w:t>
      </w:r>
      <w:r w:rsidRPr="002C1470"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  <w:t xml:space="preserve"> 202</w:t>
      </w:r>
      <w:r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  <w:t>2</w:t>
      </w:r>
      <w:r w:rsidRPr="002C1470"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  <w:tab/>
      </w:r>
      <w:r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  <w:t xml:space="preserve">             </w:t>
      </w:r>
      <w:r w:rsidRPr="00B005B1">
        <w:rPr>
          <w:rStyle w:val="Heading2Char"/>
          <w:rFonts w:eastAsiaTheme="minorEastAsia" w:cstheme="minorBidi"/>
          <w:bCs/>
          <w:color w:val="262626" w:themeColor="text1" w:themeTint="D9"/>
          <w:szCs w:val="22"/>
        </w:rPr>
        <w:t>Order Picker/</w:t>
      </w:r>
      <w:r w:rsidRPr="00B005B1">
        <w:rPr>
          <w:rStyle w:val="Heading2Char"/>
          <w:rFonts w:eastAsiaTheme="minorEastAsia" w:cstheme="minorBidi"/>
          <w:bCs/>
          <w:color w:val="262626" w:themeColor="text1" w:themeTint="D9"/>
          <w:szCs w:val="22"/>
        </w:rPr>
        <w:t>Forklift Operator</w:t>
      </w:r>
    </w:p>
    <w:p w14:paraId="279C4A95" w14:textId="77777777" w:rsidR="002C1470" w:rsidRDefault="002C1470" w:rsidP="002C1470">
      <w:pPr>
        <w:pStyle w:val="NormalIndent"/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</w:pPr>
      <w:r w:rsidRPr="002C1470"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  <w:t>S</w:t>
      </w:r>
      <w:r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  <w:t>ur La Table</w:t>
      </w:r>
      <w:r w:rsidRPr="002C1470"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  <w:t xml:space="preserve"> – Indianapolis, IN </w:t>
      </w:r>
    </w:p>
    <w:p w14:paraId="0E919493" w14:textId="77777777" w:rsidR="00B005B1" w:rsidRPr="00B005B1" w:rsidRDefault="00B005B1" w:rsidP="00B005B1">
      <w:pPr>
        <w:pStyle w:val="NormalIndent"/>
        <w:numPr>
          <w:ilvl w:val="0"/>
          <w:numId w:val="18"/>
        </w:numPr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</w:pPr>
      <w:r w:rsidRPr="00B005B1"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  <w:t>Drive cherry picker and pick products with RF computer device, Wrap and load pallets</w:t>
      </w:r>
    </w:p>
    <w:p w14:paraId="01FD968F" w14:textId="77777777" w:rsidR="00B005B1" w:rsidRPr="00B005B1" w:rsidRDefault="00B005B1" w:rsidP="00B005B1">
      <w:pPr>
        <w:pStyle w:val="NormalIndent"/>
        <w:numPr>
          <w:ilvl w:val="0"/>
          <w:numId w:val="18"/>
        </w:numPr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</w:pPr>
      <w:r w:rsidRPr="00B005B1"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  <w:t>Receive and check incoming pick tickets</w:t>
      </w:r>
    </w:p>
    <w:p w14:paraId="7885A68A" w14:textId="77777777" w:rsidR="00B005B1" w:rsidRPr="00B005B1" w:rsidRDefault="00B005B1" w:rsidP="00B005B1">
      <w:pPr>
        <w:pStyle w:val="NormalIndent"/>
        <w:numPr>
          <w:ilvl w:val="0"/>
          <w:numId w:val="18"/>
        </w:numPr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</w:pPr>
      <w:r w:rsidRPr="00B005B1"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  <w:t>Locate products using technology</w:t>
      </w:r>
    </w:p>
    <w:p w14:paraId="3A52FDFD" w14:textId="77777777" w:rsidR="00B005B1" w:rsidRPr="00B005B1" w:rsidRDefault="00B005B1" w:rsidP="00B005B1">
      <w:pPr>
        <w:pStyle w:val="NormalIndent"/>
        <w:numPr>
          <w:ilvl w:val="0"/>
          <w:numId w:val="18"/>
        </w:numPr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</w:pPr>
      <w:r w:rsidRPr="00B005B1"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  <w:t xml:space="preserve">Retrieve orders according to quantity, size </w:t>
      </w:r>
      <w:proofErr w:type="gramStart"/>
      <w:r w:rsidRPr="00B005B1"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  <w:t>etc.</w:t>
      </w:r>
      <w:proofErr w:type="gramEnd"/>
      <w:r w:rsidRPr="00B005B1"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  <w:t xml:space="preserve"> ensuring accuracy</w:t>
      </w:r>
    </w:p>
    <w:p w14:paraId="1CE69513" w14:textId="77777777" w:rsidR="00B005B1" w:rsidRPr="00B005B1" w:rsidRDefault="00B005B1" w:rsidP="00B005B1">
      <w:pPr>
        <w:pStyle w:val="NormalIndent"/>
        <w:numPr>
          <w:ilvl w:val="0"/>
          <w:numId w:val="18"/>
        </w:numPr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</w:pPr>
      <w:r w:rsidRPr="00B005B1"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  <w:t>Build pallets with orders and position them to loading docks</w:t>
      </w:r>
    </w:p>
    <w:p w14:paraId="54F1BC4A" w14:textId="77777777" w:rsidR="00B005B1" w:rsidRPr="00B005B1" w:rsidRDefault="00B005B1" w:rsidP="00B005B1">
      <w:pPr>
        <w:pStyle w:val="NormalIndent"/>
        <w:numPr>
          <w:ilvl w:val="0"/>
          <w:numId w:val="18"/>
        </w:numPr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</w:pPr>
      <w:r w:rsidRPr="00B005B1"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  <w:t>Wrap orders before loading on trucks</w:t>
      </w:r>
    </w:p>
    <w:p w14:paraId="58D13A2C" w14:textId="77777777" w:rsidR="00B005B1" w:rsidRPr="00B005B1" w:rsidRDefault="00B005B1" w:rsidP="00B005B1">
      <w:pPr>
        <w:pStyle w:val="NormalIndent"/>
        <w:numPr>
          <w:ilvl w:val="0"/>
          <w:numId w:val="18"/>
        </w:numPr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</w:pPr>
      <w:r w:rsidRPr="00B005B1"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  <w:t>Re-stock inventory manually or with warehouse equipment</w:t>
      </w:r>
    </w:p>
    <w:p w14:paraId="6DB19B46" w14:textId="77777777" w:rsidR="00B005B1" w:rsidRPr="00B005B1" w:rsidRDefault="00B005B1" w:rsidP="00B005B1">
      <w:pPr>
        <w:pStyle w:val="NormalIndent"/>
        <w:numPr>
          <w:ilvl w:val="0"/>
          <w:numId w:val="18"/>
        </w:numPr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</w:pPr>
      <w:r w:rsidRPr="00B005B1"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  <w:t>Keep records of completed orders</w:t>
      </w:r>
    </w:p>
    <w:p w14:paraId="519EBED8" w14:textId="77777777" w:rsidR="00B005B1" w:rsidRPr="00B005B1" w:rsidRDefault="00B005B1" w:rsidP="00B005B1">
      <w:pPr>
        <w:pStyle w:val="NormalIndent"/>
        <w:numPr>
          <w:ilvl w:val="0"/>
          <w:numId w:val="18"/>
        </w:numPr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</w:pPr>
      <w:r w:rsidRPr="00B005B1"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  <w:t>Maintain equipment and report on malfunctions</w:t>
      </w:r>
    </w:p>
    <w:p w14:paraId="4A272FF0" w14:textId="520C4C65" w:rsidR="002C1470" w:rsidRPr="00DC1B52" w:rsidRDefault="002C1470" w:rsidP="002C1470">
      <w:pPr>
        <w:pStyle w:val="NormalIndent"/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</w:pPr>
    </w:p>
    <w:p w14:paraId="79CA0E87" w14:textId="6EBB6421" w:rsidR="00B005B1" w:rsidRPr="00B005B1" w:rsidRDefault="00B005B1" w:rsidP="00B005B1">
      <w:r>
        <w:rPr>
          <w:rFonts w:eastAsiaTheme="majorEastAsia" w:cstheme="majorBidi"/>
          <w:color w:val="000000" w:themeColor="text1"/>
          <w:szCs w:val="24"/>
        </w:rPr>
        <w:t>Jan</w:t>
      </w:r>
      <w:r w:rsidRPr="00B005B1">
        <w:rPr>
          <w:rFonts w:eastAsiaTheme="majorEastAsia" w:cstheme="majorBidi"/>
          <w:color w:val="000000" w:themeColor="text1"/>
          <w:szCs w:val="24"/>
        </w:rPr>
        <w:t>.</w:t>
      </w:r>
      <w:r w:rsidRPr="00B005B1">
        <w:t xml:space="preserve"> 2021 – </w:t>
      </w:r>
      <w:r w:rsidR="00F21D01">
        <w:rPr>
          <w:rFonts w:eastAsiaTheme="majorEastAsia" w:cstheme="majorBidi"/>
          <w:color w:val="000000" w:themeColor="text1"/>
          <w:szCs w:val="24"/>
        </w:rPr>
        <w:t>Apr</w:t>
      </w:r>
      <w:r w:rsidRPr="00B005B1">
        <w:rPr>
          <w:rFonts w:eastAsiaTheme="majorEastAsia" w:cstheme="majorBidi"/>
          <w:color w:val="000000" w:themeColor="text1"/>
          <w:szCs w:val="24"/>
        </w:rPr>
        <w:t>.</w:t>
      </w:r>
      <w:r w:rsidRPr="00B005B1">
        <w:t xml:space="preserve"> 202</w:t>
      </w:r>
      <w:r w:rsidR="00F21D01">
        <w:t>3</w:t>
      </w:r>
      <w:r w:rsidRPr="00B005B1">
        <w:tab/>
      </w:r>
      <w:r w:rsidRPr="00B005B1">
        <w:rPr>
          <w:rFonts w:eastAsiaTheme="majorEastAsia" w:cstheme="majorBidi"/>
          <w:color w:val="000000" w:themeColor="text1"/>
          <w:szCs w:val="24"/>
        </w:rPr>
        <w:t xml:space="preserve">             </w:t>
      </w:r>
      <w:r>
        <w:rPr>
          <w:rFonts w:eastAsiaTheme="majorEastAsia" w:cstheme="majorBidi"/>
          <w:b/>
          <w:bCs/>
          <w:color w:val="000000" w:themeColor="text1"/>
          <w:szCs w:val="24"/>
        </w:rPr>
        <w:t>Line Leader</w:t>
      </w:r>
    </w:p>
    <w:p w14:paraId="579C5777" w14:textId="2044DB55" w:rsidR="00B005B1" w:rsidRPr="00B005B1" w:rsidRDefault="00B005B1" w:rsidP="00B005B1">
      <w:pPr>
        <w:ind w:left="2790"/>
        <w:rPr>
          <w:rFonts w:eastAsiaTheme="majorEastAsia" w:cstheme="majorBidi"/>
          <w:color w:val="000000" w:themeColor="text1"/>
          <w:szCs w:val="24"/>
        </w:rPr>
      </w:pPr>
      <w:r>
        <w:t xml:space="preserve">Reliable Staffing Services/Pepsi Co </w:t>
      </w:r>
      <w:r w:rsidRPr="00B005B1">
        <w:t xml:space="preserve">– </w:t>
      </w:r>
      <w:r>
        <w:t>Plainfield</w:t>
      </w:r>
      <w:r w:rsidRPr="00B005B1">
        <w:t xml:space="preserve">, IN </w:t>
      </w:r>
    </w:p>
    <w:p w14:paraId="274CA737" w14:textId="56C00856" w:rsidR="00F21D01" w:rsidRPr="00F21D01" w:rsidRDefault="00F21D01" w:rsidP="00F21D01">
      <w:pPr>
        <w:numPr>
          <w:ilvl w:val="0"/>
          <w:numId w:val="18"/>
        </w:numPr>
      </w:pPr>
      <w:r w:rsidRPr="00F21D01">
        <w:t>Managing a team of production line employees and providing them with line management and guidance</w:t>
      </w:r>
    </w:p>
    <w:p w14:paraId="42B7B88E" w14:textId="77777777" w:rsidR="00F21D01" w:rsidRPr="00F21D01" w:rsidRDefault="00F21D01" w:rsidP="00F21D01">
      <w:pPr>
        <w:numPr>
          <w:ilvl w:val="0"/>
          <w:numId w:val="18"/>
        </w:numPr>
        <w:tabs>
          <w:tab w:val="num" w:pos="720"/>
        </w:tabs>
      </w:pPr>
      <w:r w:rsidRPr="00F21D01">
        <w:t xml:space="preserve">Overseeing the production process to meet orders and deadlines and ensuring quality standards </w:t>
      </w:r>
      <w:proofErr w:type="gramStart"/>
      <w:r w:rsidRPr="00F21D01">
        <w:t>are met</w:t>
      </w:r>
      <w:proofErr w:type="gramEnd"/>
    </w:p>
    <w:p w14:paraId="1D2FF5AE" w14:textId="77777777" w:rsidR="00F21D01" w:rsidRPr="00F21D01" w:rsidRDefault="00F21D01" w:rsidP="00F21D01">
      <w:pPr>
        <w:numPr>
          <w:ilvl w:val="0"/>
          <w:numId w:val="18"/>
        </w:numPr>
        <w:tabs>
          <w:tab w:val="num" w:pos="720"/>
        </w:tabs>
      </w:pPr>
      <w:r w:rsidRPr="00F21D01">
        <w:t>Setting up the line or assisting with line set-up as needed, using the line diagram and the work order as a guide</w:t>
      </w:r>
    </w:p>
    <w:p w14:paraId="53F0E2BC" w14:textId="3FD91A6E" w:rsidR="00F21D01" w:rsidRPr="00F21D01" w:rsidRDefault="00F21D01" w:rsidP="00F21D01">
      <w:pPr>
        <w:numPr>
          <w:ilvl w:val="0"/>
          <w:numId w:val="18"/>
        </w:numPr>
        <w:tabs>
          <w:tab w:val="num" w:pos="720"/>
        </w:tabs>
      </w:pPr>
      <w:r w:rsidRPr="00F21D01">
        <w:t xml:space="preserve">Contributing to the customer relations action plan and supporting the goals and targets given by the </w:t>
      </w:r>
      <w:r w:rsidRPr="00F21D01">
        <w:t>front-line</w:t>
      </w:r>
      <w:r w:rsidRPr="00F21D01">
        <w:t xml:space="preserve"> manager</w:t>
      </w:r>
    </w:p>
    <w:p w14:paraId="67366B8C" w14:textId="62A02D00" w:rsidR="00F21D01" w:rsidRPr="00F21D01" w:rsidRDefault="00F21D01" w:rsidP="00F21D01">
      <w:r>
        <w:rPr>
          <w:rFonts w:eastAsiaTheme="majorEastAsia" w:cstheme="majorBidi"/>
          <w:color w:val="000000" w:themeColor="text1"/>
          <w:szCs w:val="24"/>
        </w:rPr>
        <w:t>Aug. 2019</w:t>
      </w:r>
      <w:r w:rsidRPr="00F21D01">
        <w:t xml:space="preserve"> – </w:t>
      </w:r>
      <w:r>
        <w:t>Jan</w:t>
      </w:r>
      <w:r w:rsidRPr="00F21D01">
        <w:rPr>
          <w:rFonts w:eastAsiaTheme="majorEastAsia" w:cstheme="majorBidi"/>
          <w:color w:val="000000" w:themeColor="text1"/>
          <w:szCs w:val="24"/>
        </w:rPr>
        <w:t>.</w:t>
      </w:r>
      <w:r w:rsidRPr="00F21D01">
        <w:t xml:space="preserve"> 202</w:t>
      </w:r>
      <w:r>
        <w:t>0</w:t>
      </w:r>
      <w:r w:rsidRPr="00F21D01">
        <w:tab/>
      </w:r>
      <w:r w:rsidRPr="00F21D01">
        <w:rPr>
          <w:rFonts w:eastAsiaTheme="majorEastAsia" w:cstheme="majorBidi"/>
          <w:color w:val="000000" w:themeColor="text1"/>
          <w:szCs w:val="24"/>
        </w:rPr>
        <w:t xml:space="preserve">             </w:t>
      </w:r>
      <w:r>
        <w:rPr>
          <w:rFonts w:eastAsiaTheme="majorEastAsia" w:cstheme="majorBidi"/>
          <w:b/>
          <w:bCs/>
          <w:color w:val="000000" w:themeColor="text1"/>
          <w:szCs w:val="24"/>
        </w:rPr>
        <w:t>Janitor/Maintenance</w:t>
      </w:r>
    </w:p>
    <w:p w14:paraId="2DC8D68B" w14:textId="6E286482" w:rsidR="00F21D01" w:rsidRPr="00F21D01" w:rsidRDefault="00F21D01" w:rsidP="00F21D01">
      <w:pPr>
        <w:ind w:left="2790"/>
        <w:rPr>
          <w:rFonts w:eastAsiaTheme="majorEastAsia" w:cstheme="majorBidi"/>
          <w:color w:val="000000" w:themeColor="text1"/>
          <w:szCs w:val="24"/>
        </w:rPr>
      </w:pPr>
      <w:r>
        <w:t>Aramark</w:t>
      </w:r>
      <w:r w:rsidRPr="00F21D01">
        <w:t xml:space="preserve"> – Plainfield, IN </w:t>
      </w:r>
    </w:p>
    <w:p w14:paraId="0EFBF777" w14:textId="1E2D80AA" w:rsidR="00F21D01" w:rsidRDefault="00F21D01" w:rsidP="00F21D01">
      <w:pPr>
        <w:numPr>
          <w:ilvl w:val="0"/>
          <w:numId w:val="18"/>
        </w:numPr>
      </w:pPr>
      <w:r>
        <w:t xml:space="preserve">Repairing machines, equipment, or </w:t>
      </w:r>
      <w:proofErr w:type="gramStart"/>
      <w:r>
        <w:t>structures</w:t>
      </w:r>
      <w:proofErr w:type="gramEnd"/>
      <w:r>
        <w:t xml:space="preserve"> as necessary.</w:t>
      </w:r>
    </w:p>
    <w:p w14:paraId="735139F6" w14:textId="10920006" w:rsidR="00F21D01" w:rsidRDefault="00F21D01" w:rsidP="00F21D01">
      <w:pPr>
        <w:numPr>
          <w:ilvl w:val="0"/>
          <w:numId w:val="18"/>
        </w:numPr>
      </w:pPr>
      <w:r>
        <w:t>Performing cleaning activities such as dusting, mopping</w:t>
      </w:r>
    </w:p>
    <w:p w14:paraId="0E29993E" w14:textId="77777777" w:rsidR="00F21D01" w:rsidRDefault="00F21D01" w:rsidP="00F21D01">
      <w:pPr>
        <w:numPr>
          <w:ilvl w:val="0"/>
          <w:numId w:val="18"/>
        </w:numPr>
      </w:pPr>
      <w:r>
        <w:t>Performing minor fixes such as repairing broken locks</w:t>
      </w:r>
    </w:p>
    <w:p w14:paraId="3C8B4D37" w14:textId="2E81730F" w:rsidR="00F21D01" w:rsidRPr="00F21D01" w:rsidRDefault="00F21D01" w:rsidP="00F21D01">
      <w:pPr>
        <w:numPr>
          <w:ilvl w:val="0"/>
          <w:numId w:val="18"/>
        </w:numPr>
      </w:pPr>
      <w:r>
        <w:t>Checking control panels and electrical wiring to identify issues</w:t>
      </w:r>
    </w:p>
    <w:p w14:paraId="1CD7C5DC" w14:textId="5B372DEC" w:rsidR="00D10A96" w:rsidRDefault="00D10A96" w:rsidP="00F21D01">
      <w:pPr>
        <w:rPr>
          <w:rStyle w:val="Heading2Char"/>
          <w:sz w:val="18"/>
        </w:rPr>
      </w:pPr>
    </w:p>
    <w:p w14:paraId="3E20C78E" w14:textId="77777777" w:rsidR="00F21D01" w:rsidRDefault="00F21D01" w:rsidP="00F21D01">
      <w:pPr>
        <w:rPr>
          <w:rStyle w:val="Heading2Char"/>
          <w:sz w:val="18"/>
        </w:rPr>
      </w:pPr>
    </w:p>
    <w:p w14:paraId="78923FFA" w14:textId="77777777" w:rsidR="00F21D01" w:rsidRDefault="00F21D01" w:rsidP="00F21D01">
      <w:pPr>
        <w:rPr>
          <w:rStyle w:val="Heading2Char"/>
          <w:sz w:val="18"/>
        </w:rPr>
      </w:pPr>
    </w:p>
    <w:p w14:paraId="1D71F4CB" w14:textId="77777777" w:rsidR="00F21D01" w:rsidRDefault="00F21D01" w:rsidP="00F21D01">
      <w:pPr>
        <w:rPr>
          <w:rStyle w:val="Heading2Char"/>
          <w:sz w:val="18"/>
        </w:rPr>
      </w:pPr>
    </w:p>
    <w:p w14:paraId="2D12C694" w14:textId="77777777" w:rsidR="00F21D01" w:rsidRDefault="00F21D01" w:rsidP="00F21D01">
      <w:pPr>
        <w:rPr>
          <w:rStyle w:val="Heading2Char"/>
          <w:sz w:val="18"/>
        </w:rPr>
      </w:pPr>
    </w:p>
    <w:p w14:paraId="201B97CA" w14:textId="77777777" w:rsidR="00F21D01" w:rsidRDefault="00F21D01" w:rsidP="00F21D01">
      <w:pPr>
        <w:rPr>
          <w:rStyle w:val="Heading2Char"/>
          <w:sz w:val="18"/>
        </w:rPr>
      </w:pPr>
    </w:p>
    <w:p w14:paraId="1AE06C84" w14:textId="77777777" w:rsidR="00F21D01" w:rsidRDefault="00F21D01" w:rsidP="00F21D01">
      <w:pPr>
        <w:rPr>
          <w:rStyle w:val="Heading2Char"/>
          <w:sz w:val="18"/>
        </w:rPr>
      </w:pPr>
    </w:p>
    <w:p w14:paraId="3BEBBC36" w14:textId="77777777" w:rsidR="00B005B1" w:rsidRPr="00DC1B52" w:rsidRDefault="00B005B1" w:rsidP="00DC1B52">
      <w:pPr>
        <w:rPr>
          <w:rStyle w:val="Heading2Char"/>
          <w:sz w:val="18"/>
        </w:rPr>
      </w:pPr>
    </w:p>
    <w:p w14:paraId="1CCE374E" w14:textId="77777777" w:rsidR="00D10A96" w:rsidRDefault="000C2FB9" w:rsidP="00F02E6B">
      <w:pPr>
        <w:pStyle w:val="Heading1"/>
        <w:rPr>
          <w:rFonts w:ascii="Calibri" w:hAnsi="Calibri" w:cstheme="majorBidi"/>
          <w:b/>
          <w:szCs w:val="24"/>
        </w:rPr>
      </w:pPr>
      <w:sdt>
        <w:sdtPr>
          <w:rPr>
            <w:rFonts w:ascii="Calibri" w:hAnsi="Calibri" w:cstheme="majorBidi"/>
            <w:b/>
            <w:szCs w:val="24"/>
          </w:rPr>
          <w:id w:val="728805515"/>
          <w:placeholder>
            <w:docPart w:val="7C13039EDE2B4B05B9512DA78EED4907"/>
          </w:placeholder>
          <w:temporary/>
          <w:showingPlcHdr/>
          <w15:appearance w15:val="hidden"/>
        </w:sdtPr>
        <w:sdtEndPr>
          <w:rPr>
            <w:rFonts w:asciiTheme="majorHAnsi" w:hAnsiTheme="majorHAnsi" w:cs="Tahoma (Headings CS)"/>
            <w:b w:val="0"/>
            <w:szCs w:val="28"/>
          </w:rPr>
        </w:sdtEndPr>
        <w:sdtContent>
          <w:r w:rsidR="00D10A96" w:rsidRPr="00E90506">
            <w:t>Education</w:t>
          </w:r>
        </w:sdtContent>
      </w:sdt>
    </w:p>
    <w:p w14:paraId="2E2C6F86" w14:textId="77777777" w:rsidR="00D10A96" w:rsidRPr="00D10A96" w:rsidRDefault="00D10A96" w:rsidP="00D10A96">
      <w:pPr>
        <w:pStyle w:val="Line"/>
      </w:pPr>
      <w:r w:rsidRPr="00D10A96">
        <mc:AlternateContent>
          <mc:Choice Requires="wps">
            <w:drawing>
              <wp:inline distT="0" distB="0" distL="0" distR="0" wp14:anchorId="3067AD8D" wp14:editId="1479D317">
                <wp:extent cx="5943600" cy="0"/>
                <wp:effectExtent l="0" t="0" r="0" b="0"/>
                <wp:docPr id="1940888775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5C2670A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" strokecolor="#bfbfbf" strokeweight=".5pt">
                <v:stroke joinstyle="miter"/>
                <w10:anchorlock/>
              </v:line>
            </w:pict>
          </mc:Fallback>
        </mc:AlternateContent>
      </w:r>
    </w:p>
    <w:p w14:paraId="79BF2664" w14:textId="103CF72D" w:rsidR="00D10A96" w:rsidRDefault="00F21D01" w:rsidP="00021847">
      <w:pPr>
        <w:pStyle w:val="Heading2"/>
      </w:pPr>
      <w:r>
        <w:rPr>
          <w:rStyle w:val="NotBold"/>
        </w:rPr>
        <w:t>Oct. 2023 – Jan. 2024</w:t>
      </w:r>
      <w:r w:rsidR="00021847" w:rsidRPr="00021847">
        <w:rPr>
          <w:rStyle w:val="NotBold"/>
        </w:rPr>
        <w:tab/>
      </w:r>
      <w:r>
        <w:t>Technical School in Commercial Driving</w:t>
      </w:r>
    </w:p>
    <w:p w14:paraId="3530CBCE" w14:textId="58E9F37B" w:rsidR="00D10A96" w:rsidRDefault="00F21D01" w:rsidP="00021847">
      <w:pPr>
        <w:pStyle w:val="Heading3"/>
      </w:pPr>
      <w:r>
        <w:t>160 Driving Academy – Indianapolis, IN</w:t>
      </w:r>
    </w:p>
    <w:p w14:paraId="1BFFF1CA" w14:textId="0B3D3F2A" w:rsidR="00F21D01" w:rsidRDefault="00F21D01" w:rsidP="00F21D01">
      <w:r>
        <w:tab/>
      </w:r>
      <w:r>
        <w:tab/>
      </w:r>
      <w:r>
        <w:tab/>
        <w:t xml:space="preserve">             Obtained Commercial Driver’s License</w:t>
      </w:r>
    </w:p>
    <w:p w14:paraId="411C0248" w14:textId="77777777" w:rsidR="00F21D01" w:rsidRDefault="00F21D01" w:rsidP="00F21D01"/>
    <w:p w14:paraId="67BE1E4B" w14:textId="57DAFD07" w:rsidR="00F21D01" w:rsidRDefault="00F21D01" w:rsidP="00F21D01">
      <w:pPr>
        <w:rPr>
          <w:b/>
        </w:rPr>
      </w:pPr>
      <w:r>
        <w:t xml:space="preserve">Jan. 2018 – Feb. 2019                 </w:t>
      </w:r>
      <w:r>
        <w:rPr>
          <w:b/>
        </w:rPr>
        <w:t>GED in Vocational</w:t>
      </w:r>
      <w:r w:rsidRPr="00F21D01">
        <w:rPr>
          <w:b/>
        </w:rPr>
        <w:t xml:space="preserve"> School</w:t>
      </w:r>
    </w:p>
    <w:p w14:paraId="0F5D372E" w14:textId="15146679" w:rsidR="00F21D01" w:rsidRPr="00F21D01" w:rsidRDefault="00F21D01" w:rsidP="00F21D01">
      <w:pPr>
        <w:ind w:left="1440" w:firstLine="720"/>
      </w:pPr>
      <w:r>
        <w:t xml:space="preserve">             Oakland City University</w:t>
      </w:r>
      <w:r w:rsidRPr="00F21D01">
        <w:t xml:space="preserve"> – </w:t>
      </w:r>
      <w:r>
        <w:t>Plainfield</w:t>
      </w:r>
      <w:r w:rsidRPr="00F21D01">
        <w:t>, IN</w:t>
      </w:r>
    </w:p>
    <w:p w14:paraId="061AA6E6" w14:textId="4AABE4A2" w:rsidR="00F21D01" w:rsidRPr="00F21D01" w:rsidRDefault="00F21D01" w:rsidP="00F21D01">
      <w:r w:rsidRPr="00F21D01">
        <w:tab/>
      </w:r>
      <w:r w:rsidRPr="00F21D01">
        <w:tab/>
      </w:r>
      <w:r w:rsidRPr="00F21D01">
        <w:tab/>
      </w:r>
      <w:r w:rsidRPr="00F21D01">
        <w:tab/>
      </w:r>
    </w:p>
    <w:p w14:paraId="7581713E" w14:textId="77777777" w:rsidR="00F21D01" w:rsidRPr="00F21D01" w:rsidRDefault="00F21D01" w:rsidP="00F21D01"/>
    <w:p w14:paraId="2C0772E2" w14:textId="3ECE7F22" w:rsidR="00D10A96" w:rsidRPr="00DC1B52" w:rsidRDefault="00D10A96" w:rsidP="00D10A96">
      <w:pPr>
        <w:pStyle w:val="NormalIndent"/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</w:pPr>
    </w:p>
    <w:p w14:paraId="34CF01CC" w14:textId="77777777" w:rsidR="00D10A96" w:rsidRPr="00DC1B52" w:rsidRDefault="00D10A96" w:rsidP="00D10A96"/>
    <w:p w14:paraId="0484C3B5" w14:textId="77777777" w:rsidR="00D10A96" w:rsidRPr="00D10A96" w:rsidRDefault="000C2FB9" w:rsidP="00D10A96">
      <w:pPr>
        <w:pStyle w:val="Heading1"/>
        <w:rPr>
          <w:rStyle w:val="Heading1Char"/>
          <w:caps/>
        </w:rPr>
      </w:pPr>
      <w:sdt>
        <w:sdtPr>
          <w:rPr>
            <w:rStyle w:val="Heading1Char"/>
            <w:caps/>
          </w:rPr>
          <w:id w:val="-849491498"/>
          <w:placeholder>
            <w:docPart w:val="1770BBD618EC4D6F9D671D3687A53839"/>
          </w:placeholder>
          <w:temporary/>
          <w:showingPlcHdr/>
          <w15:appearance w15:val="hidden"/>
        </w:sdtPr>
        <w:sdtEndPr>
          <w:rPr>
            <w:rStyle w:val="Heading1Char"/>
          </w:rPr>
        </w:sdtEndPr>
        <w:sdtContent>
          <w:r w:rsidR="00D10A96" w:rsidRPr="00D10A96">
            <w:rPr>
              <w:rStyle w:val="Heading1Char"/>
              <w:caps/>
            </w:rPr>
            <w:t>Communication</w:t>
          </w:r>
        </w:sdtContent>
      </w:sdt>
    </w:p>
    <w:p w14:paraId="7454AD00" w14:textId="77777777" w:rsidR="00D10A96" w:rsidRPr="00D10A96" w:rsidRDefault="00D10A96" w:rsidP="00D10A96">
      <w:pPr>
        <w:pStyle w:val="Line"/>
      </w:pPr>
      <w:r w:rsidRPr="00D10A96">
        <mc:AlternateContent>
          <mc:Choice Requires="wps">
            <w:drawing>
              <wp:inline distT="0" distB="0" distL="0" distR="0" wp14:anchorId="20A3DD2B" wp14:editId="49687CDC">
                <wp:extent cx="5943600" cy="0"/>
                <wp:effectExtent l="0" t="0" r="0" b="0"/>
                <wp:docPr id="2008399268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8E23B1F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" strokecolor="#bfbfbf" strokeweight=".5pt">
                <v:stroke joinstyle="miter"/>
                <w10:anchorlock/>
              </v:line>
            </w:pict>
          </mc:Fallback>
        </mc:AlternateContent>
      </w:r>
    </w:p>
    <w:p w14:paraId="6F7DC651" w14:textId="7E50E58F" w:rsidR="00D10A96" w:rsidRPr="001C1671" w:rsidRDefault="002F21B6" w:rsidP="00F02E6B">
      <w:r>
        <w:t xml:space="preserve">Strong verbal communication skills and the capacity to </w:t>
      </w:r>
      <w:r w:rsidR="00515F78">
        <w:t xml:space="preserve">increase team morale through leadership, comradery, and </w:t>
      </w:r>
      <w:r w:rsidR="00515F78" w:rsidRPr="00515F78">
        <w:t>provide proper guidance in various environments.</w:t>
      </w:r>
    </w:p>
    <w:p w14:paraId="472E123A" w14:textId="77777777" w:rsidR="00D10A96" w:rsidRPr="00DC1B52" w:rsidRDefault="00D10A96" w:rsidP="00DC1B52">
      <w:pPr>
        <w:tabs>
          <w:tab w:val="left" w:pos="2805"/>
        </w:tabs>
        <w:rPr>
          <w:sz w:val="18"/>
        </w:rPr>
      </w:pPr>
    </w:p>
    <w:p w14:paraId="4D7E1E33" w14:textId="77777777" w:rsidR="00D10A96" w:rsidRDefault="000C2FB9" w:rsidP="00DC1B52">
      <w:pPr>
        <w:pStyle w:val="Heading1"/>
      </w:pPr>
      <w:sdt>
        <w:sdtPr>
          <w:id w:val="-374465639"/>
          <w:placeholder>
            <w:docPart w:val="E315236864054CF1A563BDA1CECDEBB8"/>
          </w:placeholder>
          <w:temporary/>
          <w:showingPlcHdr/>
          <w15:appearance w15:val="hidden"/>
        </w:sdtPr>
        <w:sdtEndPr/>
        <w:sdtContent>
          <w:r w:rsidR="00D10A96">
            <w:t>Leadership</w:t>
          </w:r>
        </w:sdtContent>
      </w:sdt>
    </w:p>
    <w:p w14:paraId="7A597047" w14:textId="77777777" w:rsidR="00D10A96" w:rsidRPr="00D10A96" w:rsidRDefault="00D10A96" w:rsidP="00D10A96">
      <w:pPr>
        <w:pStyle w:val="Line"/>
      </w:pPr>
      <w:r w:rsidRPr="00D10A96">
        <mc:AlternateContent>
          <mc:Choice Requires="wps">
            <w:drawing>
              <wp:inline distT="0" distB="0" distL="0" distR="0" wp14:anchorId="488ACD47" wp14:editId="0FF1EFF7">
                <wp:extent cx="5943600" cy="0"/>
                <wp:effectExtent l="0" t="0" r="0" b="0"/>
                <wp:docPr id="1321677558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C864EED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" strokecolor="#bfbfbf" strokeweight=".5pt">
                <v:stroke joinstyle="miter"/>
                <w10:anchorlock/>
              </v:line>
            </w:pict>
          </mc:Fallback>
        </mc:AlternateContent>
      </w:r>
    </w:p>
    <w:p w14:paraId="54354742" w14:textId="44F77F8D" w:rsidR="00D10A96" w:rsidRPr="004D407C" w:rsidRDefault="002F21B6" w:rsidP="00F02E6B">
      <w:r>
        <w:t xml:space="preserve">Ability to manage multiple tasks, </w:t>
      </w:r>
      <w:r w:rsidR="00515F78">
        <w:t xml:space="preserve">execute jobs, and professional displays of leading by example. </w:t>
      </w:r>
    </w:p>
    <w:sectPr w:rsidR="00D10A96" w:rsidRPr="004D407C" w:rsidSect="000C2FB9">
      <w:type w:val="continuous"/>
      <w:pgSz w:w="12240" w:h="15840"/>
      <w:pgMar w:top="864" w:right="1440" w:bottom="806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AF052" w14:textId="77777777" w:rsidR="003C6913" w:rsidRDefault="003C6913">
      <w:r>
        <w:separator/>
      </w:r>
    </w:p>
  </w:endnote>
  <w:endnote w:type="continuationSeparator" w:id="0">
    <w:p w14:paraId="0155AC4E" w14:textId="77777777" w:rsidR="003C6913" w:rsidRDefault="003C6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 (Headings CS)">
    <w:altName w:val="Tahoma"/>
    <w:panose1 w:val="00000000000000000000"/>
    <w:charset w:val="00"/>
    <w:family w:val="roman"/>
    <w:notTrueType/>
    <w:pitch w:val="default"/>
  </w:font>
  <w:font w:name="Tahoma (Body CS)">
    <w:altName w:val="Tahom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7FBCD" w14:textId="77777777" w:rsidR="003C6913" w:rsidRDefault="003C6913">
      <w:r>
        <w:separator/>
      </w:r>
    </w:p>
  </w:footnote>
  <w:footnote w:type="continuationSeparator" w:id="0">
    <w:p w14:paraId="066EF71E" w14:textId="77777777" w:rsidR="003C6913" w:rsidRDefault="003C6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08AE80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7DCD96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8CE334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8C2F8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41C7BA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188A0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042C2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34009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78E25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D2F5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156955"/>
    <w:multiLevelType w:val="hybridMultilevel"/>
    <w:tmpl w:val="3E3279FA"/>
    <w:lvl w:ilvl="0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</w:abstractNum>
  <w:abstractNum w:abstractNumId="11" w15:restartNumberingAfterBreak="0">
    <w:nsid w:val="0DC023AD"/>
    <w:multiLevelType w:val="hybridMultilevel"/>
    <w:tmpl w:val="CB8EA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BD179F"/>
    <w:multiLevelType w:val="hybridMultilevel"/>
    <w:tmpl w:val="B4628CAC"/>
    <w:lvl w:ilvl="0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13" w15:restartNumberingAfterBreak="0">
    <w:nsid w:val="36C0263E"/>
    <w:multiLevelType w:val="hybridMultilevel"/>
    <w:tmpl w:val="07EEB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6009A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756A91"/>
    <w:multiLevelType w:val="hybridMultilevel"/>
    <w:tmpl w:val="EFC86938"/>
    <w:lvl w:ilvl="0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</w:abstractNum>
  <w:abstractNum w:abstractNumId="16" w15:restartNumberingAfterBreak="0">
    <w:nsid w:val="525C6A5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4A63819"/>
    <w:multiLevelType w:val="multilevel"/>
    <w:tmpl w:val="97646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0614B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79200776"/>
    <w:multiLevelType w:val="hybridMultilevel"/>
    <w:tmpl w:val="B2C6E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FC0E9E"/>
    <w:multiLevelType w:val="hybridMultilevel"/>
    <w:tmpl w:val="01A21D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876612">
    <w:abstractNumId w:val="9"/>
  </w:num>
  <w:num w:numId="2" w16cid:durableId="1828865189">
    <w:abstractNumId w:val="7"/>
  </w:num>
  <w:num w:numId="3" w16cid:durableId="2140371759">
    <w:abstractNumId w:val="6"/>
  </w:num>
  <w:num w:numId="4" w16cid:durableId="1049576552">
    <w:abstractNumId w:val="5"/>
  </w:num>
  <w:num w:numId="5" w16cid:durableId="752045639">
    <w:abstractNumId w:val="4"/>
  </w:num>
  <w:num w:numId="6" w16cid:durableId="1990550556">
    <w:abstractNumId w:val="8"/>
  </w:num>
  <w:num w:numId="7" w16cid:durableId="1352147062">
    <w:abstractNumId w:val="3"/>
  </w:num>
  <w:num w:numId="8" w16cid:durableId="2142728499">
    <w:abstractNumId w:val="2"/>
  </w:num>
  <w:num w:numId="9" w16cid:durableId="257951034">
    <w:abstractNumId w:val="1"/>
  </w:num>
  <w:num w:numId="10" w16cid:durableId="326832528">
    <w:abstractNumId w:val="0"/>
  </w:num>
  <w:num w:numId="11" w16cid:durableId="402799907">
    <w:abstractNumId w:val="14"/>
  </w:num>
  <w:num w:numId="12" w16cid:durableId="973682587">
    <w:abstractNumId w:val="16"/>
  </w:num>
  <w:num w:numId="13" w16cid:durableId="290981187">
    <w:abstractNumId w:val="18"/>
  </w:num>
  <w:num w:numId="14" w16cid:durableId="711198569">
    <w:abstractNumId w:val="20"/>
  </w:num>
  <w:num w:numId="15" w16cid:durableId="1370644523">
    <w:abstractNumId w:val="13"/>
  </w:num>
  <w:num w:numId="16" w16cid:durableId="981084684">
    <w:abstractNumId w:val="15"/>
  </w:num>
  <w:num w:numId="17" w16cid:durableId="1802845137">
    <w:abstractNumId w:val="10"/>
  </w:num>
  <w:num w:numId="18" w16cid:durableId="910194512">
    <w:abstractNumId w:val="12"/>
  </w:num>
  <w:num w:numId="19" w16cid:durableId="2116047516">
    <w:abstractNumId w:val="17"/>
  </w:num>
  <w:num w:numId="20" w16cid:durableId="1480418667">
    <w:abstractNumId w:val="11"/>
  </w:num>
  <w:num w:numId="21" w16cid:durableId="13035841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913"/>
    <w:rsid w:val="00016A20"/>
    <w:rsid w:val="00021847"/>
    <w:rsid w:val="0003406D"/>
    <w:rsid w:val="000425C6"/>
    <w:rsid w:val="00044D31"/>
    <w:rsid w:val="00074316"/>
    <w:rsid w:val="00077115"/>
    <w:rsid w:val="000773EA"/>
    <w:rsid w:val="000A78C2"/>
    <w:rsid w:val="000C2088"/>
    <w:rsid w:val="000C2FB9"/>
    <w:rsid w:val="000C5155"/>
    <w:rsid w:val="000D1B89"/>
    <w:rsid w:val="000D3B0A"/>
    <w:rsid w:val="000D48C6"/>
    <w:rsid w:val="000D4EE6"/>
    <w:rsid w:val="000E23B9"/>
    <w:rsid w:val="000E6AA4"/>
    <w:rsid w:val="000F1DC7"/>
    <w:rsid w:val="00122AA7"/>
    <w:rsid w:val="00151155"/>
    <w:rsid w:val="001764A6"/>
    <w:rsid w:val="00192E2F"/>
    <w:rsid w:val="00194CCA"/>
    <w:rsid w:val="001C1671"/>
    <w:rsid w:val="001F1ADE"/>
    <w:rsid w:val="001F2A92"/>
    <w:rsid w:val="001F4A24"/>
    <w:rsid w:val="001F75DB"/>
    <w:rsid w:val="0020288A"/>
    <w:rsid w:val="002117CE"/>
    <w:rsid w:val="002256D0"/>
    <w:rsid w:val="002474A1"/>
    <w:rsid w:val="00254EBD"/>
    <w:rsid w:val="00277A50"/>
    <w:rsid w:val="00283C8C"/>
    <w:rsid w:val="0028502B"/>
    <w:rsid w:val="002A0482"/>
    <w:rsid w:val="002C1470"/>
    <w:rsid w:val="002E51C3"/>
    <w:rsid w:val="002F21B6"/>
    <w:rsid w:val="002F47D4"/>
    <w:rsid w:val="003125BC"/>
    <w:rsid w:val="0031599B"/>
    <w:rsid w:val="00337C64"/>
    <w:rsid w:val="00355FC2"/>
    <w:rsid w:val="0036516F"/>
    <w:rsid w:val="00381FB1"/>
    <w:rsid w:val="003A3138"/>
    <w:rsid w:val="003C6913"/>
    <w:rsid w:val="003D5A64"/>
    <w:rsid w:val="003D617D"/>
    <w:rsid w:val="003E7996"/>
    <w:rsid w:val="003F3B40"/>
    <w:rsid w:val="003F698D"/>
    <w:rsid w:val="00416446"/>
    <w:rsid w:val="004459B3"/>
    <w:rsid w:val="00447670"/>
    <w:rsid w:val="00453BB4"/>
    <w:rsid w:val="00472504"/>
    <w:rsid w:val="00475147"/>
    <w:rsid w:val="00475E08"/>
    <w:rsid w:val="00490268"/>
    <w:rsid w:val="004C3892"/>
    <w:rsid w:val="004D407C"/>
    <w:rsid w:val="004E0E03"/>
    <w:rsid w:val="004E65F4"/>
    <w:rsid w:val="005119C1"/>
    <w:rsid w:val="005133A9"/>
    <w:rsid w:val="00515F78"/>
    <w:rsid w:val="00544307"/>
    <w:rsid w:val="005539B6"/>
    <w:rsid w:val="005624E8"/>
    <w:rsid w:val="005648FD"/>
    <w:rsid w:val="00577F75"/>
    <w:rsid w:val="005929CA"/>
    <w:rsid w:val="005B7925"/>
    <w:rsid w:val="005D4CD2"/>
    <w:rsid w:val="005E03E9"/>
    <w:rsid w:val="005F373F"/>
    <w:rsid w:val="005F3EB7"/>
    <w:rsid w:val="006175D0"/>
    <w:rsid w:val="00620956"/>
    <w:rsid w:val="0067051D"/>
    <w:rsid w:val="0067346B"/>
    <w:rsid w:val="0067483E"/>
    <w:rsid w:val="006B33A7"/>
    <w:rsid w:val="006C54A4"/>
    <w:rsid w:val="006C7340"/>
    <w:rsid w:val="006D3B8E"/>
    <w:rsid w:val="006E01A2"/>
    <w:rsid w:val="006E1732"/>
    <w:rsid w:val="006E61DE"/>
    <w:rsid w:val="0070669C"/>
    <w:rsid w:val="00712145"/>
    <w:rsid w:val="007126A0"/>
    <w:rsid w:val="007143C3"/>
    <w:rsid w:val="00726583"/>
    <w:rsid w:val="0073379B"/>
    <w:rsid w:val="00774A5C"/>
    <w:rsid w:val="00793C6A"/>
    <w:rsid w:val="007C1CD3"/>
    <w:rsid w:val="007C261F"/>
    <w:rsid w:val="007C51D0"/>
    <w:rsid w:val="007C6D48"/>
    <w:rsid w:val="007D1908"/>
    <w:rsid w:val="007D73FB"/>
    <w:rsid w:val="007E43AF"/>
    <w:rsid w:val="007F145F"/>
    <w:rsid w:val="0080084C"/>
    <w:rsid w:val="00835A4C"/>
    <w:rsid w:val="008631C9"/>
    <w:rsid w:val="0086381A"/>
    <w:rsid w:val="008857B1"/>
    <w:rsid w:val="008929FF"/>
    <w:rsid w:val="008B2D0D"/>
    <w:rsid w:val="008D14B3"/>
    <w:rsid w:val="008E1F80"/>
    <w:rsid w:val="008E435B"/>
    <w:rsid w:val="0091372E"/>
    <w:rsid w:val="00936886"/>
    <w:rsid w:val="009719F3"/>
    <w:rsid w:val="00971A48"/>
    <w:rsid w:val="00972ECD"/>
    <w:rsid w:val="009C55E7"/>
    <w:rsid w:val="009F3760"/>
    <w:rsid w:val="00A239BF"/>
    <w:rsid w:val="00A46867"/>
    <w:rsid w:val="00A537EA"/>
    <w:rsid w:val="00A82923"/>
    <w:rsid w:val="00AB6CCF"/>
    <w:rsid w:val="00AC6978"/>
    <w:rsid w:val="00AE18D5"/>
    <w:rsid w:val="00AE5969"/>
    <w:rsid w:val="00B005B1"/>
    <w:rsid w:val="00B0548E"/>
    <w:rsid w:val="00B06F91"/>
    <w:rsid w:val="00B33C46"/>
    <w:rsid w:val="00B3639D"/>
    <w:rsid w:val="00B550F6"/>
    <w:rsid w:val="00B61032"/>
    <w:rsid w:val="00BA0F62"/>
    <w:rsid w:val="00BB0D3D"/>
    <w:rsid w:val="00BC195E"/>
    <w:rsid w:val="00BD5B36"/>
    <w:rsid w:val="00BE5218"/>
    <w:rsid w:val="00C056DC"/>
    <w:rsid w:val="00C25521"/>
    <w:rsid w:val="00C26EDD"/>
    <w:rsid w:val="00C42843"/>
    <w:rsid w:val="00C67713"/>
    <w:rsid w:val="00C74AEB"/>
    <w:rsid w:val="00C75DC3"/>
    <w:rsid w:val="00C773C5"/>
    <w:rsid w:val="00C86430"/>
    <w:rsid w:val="00C90932"/>
    <w:rsid w:val="00CA27C6"/>
    <w:rsid w:val="00CB7FC2"/>
    <w:rsid w:val="00CD7CDE"/>
    <w:rsid w:val="00D10A96"/>
    <w:rsid w:val="00D136AC"/>
    <w:rsid w:val="00D329C7"/>
    <w:rsid w:val="00D334C6"/>
    <w:rsid w:val="00D469F8"/>
    <w:rsid w:val="00D54540"/>
    <w:rsid w:val="00D67AC5"/>
    <w:rsid w:val="00D77989"/>
    <w:rsid w:val="00D816B0"/>
    <w:rsid w:val="00D87126"/>
    <w:rsid w:val="00DB7951"/>
    <w:rsid w:val="00DC1B52"/>
    <w:rsid w:val="00DE2BD0"/>
    <w:rsid w:val="00DE55F0"/>
    <w:rsid w:val="00DF055B"/>
    <w:rsid w:val="00E10969"/>
    <w:rsid w:val="00E2152F"/>
    <w:rsid w:val="00E36403"/>
    <w:rsid w:val="00E577A2"/>
    <w:rsid w:val="00E90506"/>
    <w:rsid w:val="00E9367B"/>
    <w:rsid w:val="00EA1D08"/>
    <w:rsid w:val="00EB514D"/>
    <w:rsid w:val="00EE49E1"/>
    <w:rsid w:val="00EF0CB5"/>
    <w:rsid w:val="00EF5D7C"/>
    <w:rsid w:val="00F02E6B"/>
    <w:rsid w:val="00F0479A"/>
    <w:rsid w:val="00F07766"/>
    <w:rsid w:val="00F21D01"/>
    <w:rsid w:val="00F41319"/>
    <w:rsid w:val="00F433EC"/>
    <w:rsid w:val="00F43B1D"/>
    <w:rsid w:val="00F446AD"/>
    <w:rsid w:val="00F552B7"/>
    <w:rsid w:val="00F554C6"/>
    <w:rsid w:val="00F60904"/>
    <w:rsid w:val="00F969AB"/>
    <w:rsid w:val="00FA3B13"/>
    <w:rsid w:val="00FB54AB"/>
    <w:rsid w:val="00FB67F3"/>
    <w:rsid w:val="00FB6C2D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3D5B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22"/>
        <w:szCs w:val="22"/>
        <w:lang w:val="en-US" w:eastAsia="ja-JP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5" w:unhideWhenUsed="1" w:qFormat="1"/>
    <w:lsdException w:name="Salutation" w:semiHidden="1" w:unhideWhenUsed="1"/>
    <w:lsdException w:name="Date" w:semiHidden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5B1"/>
    <w:pPr>
      <w:spacing w:before="120" w:line="240" w:lineRule="auto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4"/>
    <w:qFormat/>
    <w:rsid w:val="00D10A96"/>
    <w:pPr>
      <w:keepNext/>
      <w:keepLines/>
      <w:outlineLvl w:val="0"/>
    </w:pPr>
    <w:rPr>
      <w:rFonts w:asciiTheme="majorHAnsi" w:eastAsiaTheme="majorEastAsia" w:hAnsiTheme="majorHAnsi" w:cs="Tahoma (Headings CS)"/>
      <w:caps/>
      <w:color w:val="000000" w:themeColor="text1"/>
      <w:spacing w:val="10"/>
      <w:szCs w:val="28"/>
    </w:rPr>
  </w:style>
  <w:style w:type="paragraph" w:styleId="Heading2">
    <w:name w:val="heading 2"/>
    <w:basedOn w:val="Normal"/>
    <w:next w:val="Normal"/>
    <w:link w:val="Heading2Char"/>
    <w:uiPriority w:val="4"/>
    <w:qFormat/>
    <w:rsid w:val="00021847"/>
    <w:pPr>
      <w:keepNext/>
      <w:keepLines/>
      <w:tabs>
        <w:tab w:val="left" w:pos="2794"/>
      </w:tabs>
      <w:outlineLvl w:val="1"/>
    </w:pPr>
    <w:rPr>
      <w:rFonts w:eastAsiaTheme="majorEastAsia" w:cstheme="majorBidi"/>
      <w:b/>
      <w:color w:val="000000" w:themeColor="text1"/>
      <w:szCs w:val="24"/>
    </w:rPr>
  </w:style>
  <w:style w:type="paragraph" w:styleId="Heading3">
    <w:name w:val="heading 3"/>
    <w:basedOn w:val="Normal"/>
    <w:next w:val="Normal"/>
    <w:link w:val="Heading3Char"/>
    <w:uiPriority w:val="4"/>
    <w:qFormat/>
    <w:rsid w:val="00021847"/>
    <w:pPr>
      <w:keepNext/>
      <w:keepLines/>
      <w:tabs>
        <w:tab w:val="left" w:pos="2880"/>
      </w:tabs>
      <w:spacing w:before="0" w:after="120"/>
      <w:ind w:left="2794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4"/>
    <w:semiHidden/>
    <w:qFormat/>
    <w:rsid w:val="00CD7CDE"/>
    <w:pPr>
      <w:keepNext/>
      <w:keepLines/>
      <w:spacing w:before="40"/>
      <w:outlineLvl w:val="3"/>
    </w:pPr>
    <w:rPr>
      <w:rFonts w:eastAsiaTheme="majorEastAsia" w:cstheme="majorBidi"/>
      <w:iCs/>
      <w:color w:val="000000" w:themeColor="text1"/>
      <w:sz w:val="36"/>
    </w:rPr>
  </w:style>
  <w:style w:type="paragraph" w:styleId="Heading5">
    <w:name w:val="heading 5"/>
    <w:basedOn w:val="Normal"/>
    <w:next w:val="Normal"/>
    <w:link w:val="Heading5Char"/>
    <w:uiPriority w:val="4"/>
    <w:semiHidden/>
    <w:qFormat/>
    <w:rsid w:val="00FB6C2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6F9A" w:themeColor="accent1" w:themeShade="BF"/>
    </w:rPr>
  </w:style>
  <w:style w:type="paragraph" w:styleId="Heading6">
    <w:name w:val="heading 6"/>
    <w:basedOn w:val="Normal"/>
    <w:next w:val="Normal"/>
    <w:link w:val="Heading6Char"/>
    <w:uiPriority w:val="4"/>
    <w:semiHidden/>
    <w:qFormat/>
    <w:rsid w:val="00FB6C2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4A66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qFormat/>
    <w:rsid w:val="00FB6C2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4A66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qFormat/>
    <w:rsid w:val="00FB6C2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qFormat/>
    <w:rsid w:val="00FB6C2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D10A96"/>
    <w:pPr>
      <w:spacing w:before="0"/>
    </w:pPr>
    <w:rPr>
      <w:rFonts w:asciiTheme="majorHAnsi" w:eastAsiaTheme="majorEastAsia" w:hAnsiTheme="majorHAnsi" w:cs="Tahoma (Headings CS)"/>
      <w:caps/>
      <w:color w:val="000000" w:themeColor="text1"/>
      <w:kern w:val="28"/>
      <w:sz w:val="56"/>
      <w:szCs w:val="40"/>
    </w:rPr>
  </w:style>
  <w:style w:type="character" w:customStyle="1" w:styleId="TitleChar">
    <w:name w:val="Title Char"/>
    <w:basedOn w:val="DefaultParagraphFont"/>
    <w:link w:val="Title"/>
    <w:uiPriority w:val="1"/>
    <w:rsid w:val="00D10A96"/>
    <w:rPr>
      <w:rFonts w:asciiTheme="majorHAnsi" w:eastAsiaTheme="majorEastAsia" w:hAnsiTheme="majorHAnsi" w:cs="Tahoma (Headings CS)"/>
      <w:caps/>
      <w:color w:val="000000" w:themeColor="text1"/>
      <w:kern w:val="28"/>
      <w:sz w:val="56"/>
      <w:szCs w:val="40"/>
    </w:rPr>
  </w:style>
  <w:style w:type="paragraph" w:styleId="Subtitle">
    <w:name w:val="Subtitle"/>
    <w:basedOn w:val="Normal"/>
    <w:next w:val="Normal"/>
    <w:link w:val="SubtitleChar"/>
    <w:uiPriority w:val="2"/>
    <w:qFormat/>
    <w:rsid w:val="00D10A96"/>
    <w:pPr>
      <w:numPr>
        <w:ilvl w:val="1"/>
      </w:numPr>
      <w:spacing w:before="0" w:after="120"/>
    </w:pPr>
    <w:rPr>
      <w:rFonts w:asciiTheme="minorHAnsi" w:hAnsiTheme="minorHAnsi" w:cs="Tahoma (Body CS)"/>
      <w:b/>
      <w:caps/>
      <w:color w:val="000000" w:themeColor="text1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2"/>
    <w:rsid w:val="00D10A96"/>
    <w:rPr>
      <w:rFonts w:cs="Tahoma (Body CS)"/>
      <w:b/>
      <w:caps/>
      <w:color w:val="000000" w:themeColor="text1"/>
      <w:spacing w:val="2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4"/>
    <w:rsid w:val="00D10A96"/>
    <w:rPr>
      <w:rFonts w:asciiTheme="majorHAnsi" w:eastAsiaTheme="majorEastAsia" w:hAnsiTheme="majorHAnsi" w:cs="Tahoma (Headings CS)"/>
      <w:caps/>
      <w:color w:val="000000" w:themeColor="text1"/>
      <w:spacing w:val="10"/>
      <w:szCs w:val="28"/>
    </w:rPr>
  </w:style>
  <w:style w:type="character" w:customStyle="1" w:styleId="Heading2Char">
    <w:name w:val="Heading 2 Char"/>
    <w:basedOn w:val="DefaultParagraphFont"/>
    <w:link w:val="Heading2"/>
    <w:uiPriority w:val="4"/>
    <w:rsid w:val="00021847"/>
    <w:rPr>
      <w:rFonts w:ascii="Calibri" w:eastAsiaTheme="majorEastAsia" w:hAnsi="Calibri" w:cstheme="majorBidi"/>
      <w:b/>
      <w:color w:val="000000" w:themeColor="text1"/>
      <w:szCs w:val="24"/>
    </w:rPr>
  </w:style>
  <w:style w:type="paragraph" w:customStyle="1" w:styleId="ContactInfo">
    <w:name w:val="Contact Info"/>
    <w:basedOn w:val="Normal"/>
    <w:next w:val="Normal"/>
    <w:uiPriority w:val="3"/>
    <w:qFormat/>
    <w:rsid w:val="00D10A96"/>
    <w:pPr>
      <w:spacing w:before="0"/>
      <w:jc w:val="right"/>
    </w:pPr>
    <w:rPr>
      <w:rFonts w:asciiTheme="minorHAnsi" w:hAnsiTheme="minorHAnsi" w:cs="Tahoma (Body CS)"/>
      <w:caps/>
      <w:color w:val="000000" w:themeColor="text1"/>
      <w:spacing w:val="1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5648FD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713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rsid w:val="005648FD"/>
  </w:style>
  <w:style w:type="paragraph" w:styleId="BlockText">
    <w:name w:val="Block Text"/>
    <w:basedOn w:val="Normal"/>
    <w:uiPriority w:val="99"/>
    <w:semiHidden/>
    <w:rsid w:val="00C74AEB"/>
    <w:pPr>
      <w:pBdr>
        <w:top w:val="single" w:sz="2" w:space="10" w:color="0096CE" w:themeColor="accent1" w:frame="1"/>
        <w:left w:val="single" w:sz="2" w:space="10" w:color="0096CE" w:themeColor="accent1" w:frame="1"/>
        <w:bottom w:val="single" w:sz="2" w:space="10" w:color="0096CE" w:themeColor="accent1" w:frame="1"/>
        <w:right w:val="single" w:sz="2" w:space="10" w:color="0096CE" w:themeColor="accent1" w:frame="1"/>
      </w:pBdr>
      <w:ind w:left="1152" w:right="1152"/>
    </w:pPr>
    <w:rPr>
      <w:i/>
      <w:iCs/>
      <w:color w:val="004A67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rsid w:val="005648F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67713"/>
    <w:rPr>
      <w:rFonts w:ascii="Calibri" w:hAnsi="Calibri"/>
    </w:rPr>
  </w:style>
  <w:style w:type="paragraph" w:styleId="BodyText2">
    <w:name w:val="Body Text 2"/>
    <w:basedOn w:val="Normal"/>
    <w:link w:val="BodyText2Char"/>
    <w:uiPriority w:val="99"/>
    <w:semiHidden/>
    <w:rsid w:val="005648F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67713"/>
    <w:rPr>
      <w:rFonts w:ascii="Calibri" w:hAnsi="Calibri"/>
    </w:rPr>
  </w:style>
  <w:style w:type="paragraph" w:styleId="BodyText3">
    <w:name w:val="Body Text 3"/>
    <w:basedOn w:val="Normal"/>
    <w:link w:val="BodyText3Char"/>
    <w:uiPriority w:val="99"/>
    <w:semiHidden/>
    <w:rsid w:val="005648F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67713"/>
    <w:rPr>
      <w:rFonts w:ascii="Calibri" w:hAnsi="Calibri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5648FD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67713"/>
    <w:rPr>
      <w:rFonts w:ascii="Calibri" w:hAnsi="Calibri"/>
    </w:rPr>
  </w:style>
  <w:style w:type="paragraph" w:styleId="BodyTextIndent">
    <w:name w:val="Body Text Indent"/>
    <w:basedOn w:val="Normal"/>
    <w:link w:val="BodyTextIndentChar"/>
    <w:uiPriority w:val="99"/>
    <w:semiHidden/>
    <w:rsid w:val="005648F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67713"/>
    <w:rPr>
      <w:rFonts w:ascii="Calibri" w:hAnsi="Calibri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5648FD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67713"/>
    <w:rPr>
      <w:rFonts w:ascii="Calibri" w:hAnsi="Calibri"/>
    </w:rPr>
  </w:style>
  <w:style w:type="paragraph" w:styleId="BodyTextIndent2">
    <w:name w:val="Body Text Indent 2"/>
    <w:basedOn w:val="Normal"/>
    <w:link w:val="BodyTextIndent2Char"/>
    <w:uiPriority w:val="99"/>
    <w:semiHidden/>
    <w:rsid w:val="005648FD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67713"/>
    <w:rPr>
      <w:rFonts w:ascii="Calibri" w:hAnsi="Calibri"/>
    </w:rPr>
  </w:style>
  <w:style w:type="paragraph" w:styleId="BodyTextIndent3">
    <w:name w:val="Body Text Indent 3"/>
    <w:basedOn w:val="Normal"/>
    <w:link w:val="BodyTextIndent3Char"/>
    <w:uiPriority w:val="99"/>
    <w:semiHidden/>
    <w:rsid w:val="005648FD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67713"/>
    <w:rPr>
      <w:rFonts w:ascii="Calibri" w:hAnsi="Calibri"/>
      <w:szCs w:val="16"/>
    </w:rPr>
  </w:style>
  <w:style w:type="character" w:styleId="BookTitle">
    <w:name w:val="Book Title"/>
    <w:basedOn w:val="DefaultParagraphFont"/>
    <w:uiPriority w:val="33"/>
    <w:semiHidden/>
    <w:qFormat/>
    <w:rsid w:val="005648FD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qFormat/>
    <w:rsid w:val="005648FD"/>
    <w:pPr>
      <w:spacing w:after="200"/>
    </w:pPr>
    <w:rPr>
      <w:i/>
      <w:iCs/>
      <w:color w:val="071F28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rsid w:val="005648FD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C67713"/>
    <w:rPr>
      <w:rFonts w:ascii="Calibri" w:hAnsi="Calibri"/>
    </w:rPr>
  </w:style>
  <w:style w:type="table" w:styleId="ColorfulGrid">
    <w:name w:val="Colorful Grid"/>
    <w:basedOn w:val="TableNormal"/>
    <w:uiPriority w:val="73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EEFF" w:themeFill="accent1" w:themeFillTint="33"/>
    </w:tcPr>
    <w:tblStylePr w:type="firstRow">
      <w:rPr>
        <w:b/>
        <w:bCs/>
      </w:rPr>
      <w:tblPr/>
      <w:tcPr>
        <w:shd w:val="clear" w:color="auto" w:fill="85DD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DD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6F9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6F9A" w:themeFill="accent1" w:themeFillShade="BF"/>
      </w:tcPr>
    </w:tblStylePr>
    <w:tblStylePr w:type="band1Vert">
      <w:tblPr/>
      <w:tcPr>
        <w:shd w:val="clear" w:color="auto" w:fill="67D5FF" w:themeFill="accent1" w:themeFillTint="7F"/>
      </w:tcPr>
    </w:tblStylePr>
    <w:tblStylePr w:type="band1Horz">
      <w:tblPr/>
      <w:tcPr>
        <w:shd w:val="clear" w:color="auto" w:fill="67D5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ED7" w:themeFill="accent2" w:themeFillTint="33"/>
    </w:tcPr>
    <w:tblStylePr w:type="firstRow">
      <w:rPr>
        <w:b/>
        <w:bCs/>
      </w:rPr>
      <w:tblPr/>
      <w:tcPr>
        <w:shd w:val="clear" w:color="auto" w:fill="D6DEB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DEB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E7B3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E7B33" w:themeFill="accent2" w:themeFillShade="BF"/>
      </w:tcPr>
    </w:tblStylePr>
    <w:tblStylePr w:type="band1Vert">
      <w:tblPr/>
      <w:tcPr>
        <w:shd w:val="clear" w:color="auto" w:fill="CCD69D" w:themeFill="accent2" w:themeFillTint="7F"/>
      </w:tcPr>
    </w:tblStylePr>
    <w:tblStylePr w:type="band1Horz">
      <w:tblPr/>
      <w:tcPr>
        <w:shd w:val="clear" w:color="auto" w:fill="CCD69D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FCC8" w:themeFill="accent3" w:themeFillTint="33"/>
    </w:tcPr>
    <w:tblStylePr w:type="firstRow">
      <w:rPr>
        <w:b/>
        <w:bCs/>
      </w:rPr>
      <w:tblPr/>
      <w:tcPr>
        <w:shd w:val="clear" w:color="auto" w:fill="F3FA9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FA9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9A30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9A306" w:themeFill="accent3" w:themeFillShade="BF"/>
      </w:tcPr>
    </w:tblStylePr>
    <w:tblStylePr w:type="band1Vert">
      <w:tblPr/>
      <w:tcPr>
        <w:shd w:val="clear" w:color="auto" w:fill="F1F977" w:themeFill="accent3" w:themeFillTint="7F"/>
      </w:tcPr>
    </w:tblStylePr>
    <w:tblStylePr w:type="band1Horz">
      <w:tblPr/>
      <w:tcPr>
        <w:shd w:val="clear" w:color="auto" w:fill="F1F977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F1F8" w:themeFill="accent4" w:themeFillTint="33"/>
    </w:tcPr>
    <w:tblStylePr w:type="firstRow">
      <w:rPr>
        <w:b/>
        <w:bCs/>
      </w:rPr>
      <w:tblPr/>
      <w:tcPr>
        <w:shd w:val="clear" w:color="auto" w:fill="C3E3F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E3F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A99C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A99CC" w:themeFill="accent4" w:themeFillShade="BF"/>
      </w:tcPr>
    </w:tblStylePr>
    <w:tblStylePr w:type="band1Vert">
      <w:tblPr/>
      <w:tcPr>
        <w:shd w:val="clear" w:color="auto" w:fill="B4DDEF" w:themeFill="accent4" w:themeFillTint="7F"/>
      </w:tcPr>
    </w:tblStylePr>
    <w:tblStylePr w:type="band1Horz">
      <w:tblPr/>
      <w:tcPr>
        <w:shd w:val="clear" w:color="auto" w:fill="B4DDEF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0D3" w:themeFill="accent5" w:themeFillTint="33"/>
    </w:tcPr>
    <w:tblStylePr w:type="firstRow">
      <w:rPr>
        <w:b/>
        <w:bCs/>
      </w:rPr>
      <w:tblPr/>
      <w:tcPr>
        <w:shd w:val="clear" w:color="auto" w:fill="FFC2A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2A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C42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C4200" w:themeFill="accent5" w:themeFillShade="BF"/>
      </w:tcPr>
    </w:tblStylePr>
    <w:tblStylePr w:type="band1Vert">
      <w:tblPr/>
      <w:tcPr>
        <w:shd w:val="clear" w:color="auto" w:fill="FFB393" w:themeFill="accent5" w:themeFillTint="7F"/>
      </w:tcPr>
    </w:tblStylePr>
    <w:tblStylePr w:type="band1Horz">
      <w:tblPr/>
      <w:tcPr>
        <w:shd w:val="clear" w:color="auto" w:fill="FFB393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</w:rPr>
      <w:tblPr/>
      <w:tcPr>
        <w:shd w:val="clear" w:color="auto" w:fill="D2B1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B1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58337" w:themeFill="accent2" w:themeFillShade="CC"/>
      </w:tcPr>
    </w:tblStylePr>
    <w:tblStylePr w:type="lastRow">
      <w:rPr>
        <w:b/>
        <w:bCs/>
        <w:color w:val="75833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6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58337" w:themeFill="accent2" w:themeFillShade="CC"/>
      </w:tcPr>
    </w:tblStylePr>
    <w:tblStylePr w:type="lastRow">
      <w:rPr>
        <w:b/>
        <w:bCs/>
        <w:color w:val="75833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AFF" w:themeFill="accent1" w:themeFillTint="3F"/>
      </w:tcPr>
    </w:tblStylePr>
    <w:tblStylePr w:type="band1Horz">
      <w:tblPr/>
      <w:tcPr>
        <w:shd w:val="clear" w:color="auto" w:fill="C2EE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7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58337" w:themeFill="accent2" w:themeFillShade="CC"/>
      </w:tcPr>
    </w:tblStylePr>
    <w:tblStylePr w:type="lastRow">
      <w:rPr>
        <w:b/>
        <w:bCs/>
        <w:color w:val="75833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CE" w:themeFill="accent2" w:themeFillTint="3F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EE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3A2D4" w:themeFill="accent4" w:themeFillShade="CC"/>
      </w:tcPr>
    </w:tblStylePr>
    <w:tblStylePr w:type="lastRow">
      <w:rPr>
        <w:b/>
        <w:bCs/>
        <w:color w:val="33A2D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CBB" w:themeFill="accent3" w:themeFillTint="3F"/>
      </w:tcPr>
    </w:tblStylePr>
    <w:tblStylePr w:type="band1Horz">
      <w:tblPr/>
      <w:tcPr>
        <w:shd w:val="clear" w:color="auto" w:fill="F9FCC8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8FC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AE07" w:themeFill="accent3" w:themeFillShade="CC"/>
      </w:tcPr>
    </w:tblStylePr>
    <w:tblStylePr w:type="lastRow">
      <w:rPr>
        <w:b/>
        <w:bCs/>
        <w:color w:val="A3AE0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7" w:themeFill="accent4" w:themeFillTint="3F"/>
      </w:tcPr>
    </w:tblStylePr>
    <w:tblStylePr w:type="band1Horz">
      <w:tblPr/>
      <w:tcPr>
        <w:shd w:val="clear" w:color="auto" w:fill="E1F1F8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387B" w:themeFill="accent6" w:themeFillShade="CC"/>
      </w:tcPr>
    </w:tblStylePr>
    <w:tblStylePr w:type="lastRow">
      <w:rPr>
        <w:b/>
        <w:bCs/>
        <w:color w:val="6E387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9C9" w:themeFill="accent5" w:themeFillTint="3F"/>
      </w:tcPr>
    </w:tblStylePr>
    <w:tblStylePr w:type="band1Horz">
      <w:tblPr/>
      <w:tcPr>
        <w:shd w:val="clear" w:color="auto" w:fill="FFE0D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B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4600" w:themeFill="accent5" w:themeFillShade="CC"/>
      </w:tcPr>
    </w:tblStylePr>
    <w:tblStylePr w:type="lastRow">
      <w:rPr>
        <w:b/>
        <w:bCs/>
        <w:color w:val="EB46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4A54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4A54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4A545" w:themeColor="accent2"/>
        <w:left w:val="single" w:sz="4" w:space="0" w:color="0096CE" w:themeColor="accent1"/>
        <w:bottom w:val="single" w:sz="4" w:space="0" w:color="0096CE" w:themeColor="accent1"/>
        <w:right w:val="single" w:sz="4" w:space="0" w:color="0096C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6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4A54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97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97B" w:themeColor="accent1" w:themeShade="99"/>
          <w:insideV w:val="nil"/>
        </w:tcBorders>
        <w:shd w:val="clear" w:color="auto" w:fill="00597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97B" w:themeFill="accent1" w:themeFillShade="99"/>
      </w:tcPr>
    </w:tblStylePr>
    <w:tblStylePr w:type="band1Vert">
      <w:tblPr/>
      <w:tcPr>
        <w:shd w:val="clear" w:color="auto" w:fill="85DDFF" w:themeFill="accent1" w:themeFillTint="66"/>
      </w:tcPr>
    </w:tblStylePr>
    <w:tblStylePr w:type="band1Horz">
      <w:tblPr/>
      <w:tcPr>
        <w:shd w:val="clear" w:color="auto" w:fill="67D5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4A545" w:themeColor="accent2"/>
        <w:left w:val="single" w:sz="4" w:space="0" w:color="94A545" w:themeColor="accent2"/>
        <w:bottom w:val="single" w:sz="4" w:space="0" w:color="94A545" w:themeColor="accent2"/>
        <w:right w:val="single" w:sz="4" w:space="0" w:color="94A54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7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4A54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8622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86229" w:themeColor="accent2" w:themeShade="99"/>
          <w:insideV w:val="nil"/>
        </w:tcBorders>
        <w:shd w:val="clear" w:color="auto" w:fill="58622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6229" w:themeFill="accent2" w:themeFillShade="99"/>
      </w:tcPr>
    </w:tblStylePr>
    <w:tblStylePr w:type="band1Vert">
      <w:tblPr/>
      <w:tcPr>
        <w:shd w:val="clear" w:color="auto" w:fill="D6DEB0" w:themeFill="accent2" w:themeFillTint="66"/>
      </w:tcPr>
    </w:tblStylePr>
    <w:tblStylePr w:type="band1Horz">
      <w:tblPr/>
      <w:tcPr>
        <w:shd w:val="clear" w:color="auto" w:fill="CCD69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ABBE0" w:themeColor="accent4"/>
        <w:left w:val="single" w:sz="4" w:space="0" w:color="CDDA09" w:themeColor="accent3"/>
        <w:bottom w:val="single" w:sz="4" w:space="0" w:color="CDDA09" w:themeColor="accent3"/>
        <w:right w:val="single" w:sz="4" w:space="0" w:color="CDDA0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E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ABBE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820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8205" w:themeColor="accent3" w:themeShade="99"/>
          <w:insideV w:val="nil"/>
        </w:tcBorders>
        <w:shd w:val="clear" w:color="auto" w:fill="7A820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8205" w:themeFill="accent3" w:themeFillShade="99"/>
      </w:tcPr>
    </w:tblStylePr>
    <w:tblStylePr w:type="band1Vert">
      <w:tblPr/>
      <w:tcPr>
        <w:shd w:val="clear" w:color="auto" w:fill="F3FA92" w:themeFill="accent3" w:themeFillTint="66"/>
      </w:tcPr>
    </w:tblStylePr>
    <w:tblStylePr w:type="band1Horz">
      <w:tblPr/>
      <w:tcPr>
        <w:shd w:val="clear" w:color="auto" w:fill="F1F977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DDA09" w:themeColor="accent3"/>
        <w:left w:val="single" w:sz="4" w:space="0" w:color="6ABBE0" w:themeColor="accent4"/>
        <w:bottom w:val="single" w:sz="4" w:space="0" w:color="6ABBE0" w:themeColor="accent4"/>
        <w:right w:val="single" w:sz="4" w:space="0" w:color="6ABBE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8FC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DDA0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27BA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27BA3" w:themeColor="accent4" w:themeShade="99"/>
          <w:insideV w:val="nil"/>
        </w:tcBorders>
        <w:shd w:val="clear" w:color="auto" w:fill="227BA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7BA3" w:themeFill="accent4" w:themeFillShade="99"/>
      </w:tcPr>
    </w:tblStylePr>
    <w:tblStylePr w:type="band1Vert">
      <w:tblPr/>
      <w:tcPr>
        <w:shd w:val="clear" w:color="auto" w:fill="C3E3F2" w:themeFill="accent4" w:themeFillTint="66"/>
      </w:tcPr>
    </w:tblStylePr>
    <w:tblStylePr w:type="band1Horz">
      <w:tblPr/>
      <w:tcPr>
        <w:shd w:val="clear" w:color="auto" w:fill="B4DDE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479B" w:themeColor="accent6"/>
        <w:left w:val="single" w:sz="4" w:space="0" w:color="FF6927" w:themeColor="accent5"/>
        <w:bottom w:val="single" w:sz="4" w:space="0" w:color="FF6927" w:themeColor="accent5"/>
        <w:right w:val="single" w:sz="4" w:space="0" w:color="FF6927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35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3500" w:themeColor="accent5" w:themeShade="99"/>
          <w:insideV w:val="nil"/>
        </w:tcBorders>
        <w:shd w:val="clear" w:color="auto" w:fill="B035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3500" w:themeFill="accent5" w:themeFillShade="99"/>
      </w:tcPr>
    </w:tblStylePr>
    <w:tblStylePr w:type="band1Vert">
      <w:tblPr/>
      <w:tcPr>
        <w:shd w:val="clear" w:color="auto" w:fill="FFC2A8" w:themeFill="accent5" w:themeFillTint="66"/>
      </w:tcPr>
    </w:tblStylePr>
    <w:tblStylePr w:type="band1Horz">
      <w:tblPr/>
      <w:tcPr>
        <w:shd w:val="clear" w:color="auto" w:fill="FFB39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6927" w:themeColor="accent5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B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6927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2A5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2A5C" w:themeColor="accent6" w:themeShade="99"/>
          <w:insideV w:val="nil"/>
        </w:tcBorders>
        <w:shd w:val="clear" w:color="auto" w:fill="522A5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2A5C" w:themeFill="accent6" w:themeFillShade="99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C79DD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5648FD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648FD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7713"/>
    <w:rPr>
      <w:rFonts w:ascii="Calibri" w:hAnsi="Calibri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648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7713"/>
    <w:rPr>
      <w:rFonts w:ascii="Calibri" w:hAnsi="Calibri"/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6C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A6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F9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F9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A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4A54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9522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E7B3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E7B3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7B3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7B33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DDA0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6C0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9A30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9A30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A30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A30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ABBE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C668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A99C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A99C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99C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99CC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6927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42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42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42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42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23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357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5648FD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6771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5648FD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67713"/>
    <w:rPr>
      <w:rFonts w:ascii="Calibri" w:hAnsi="Calibri"/>
    </w:rPr>
  </w:style>
  <w:style w:type="character" w:styleId="Emphasis">
    <w:name w:val="Emphasis"/>
    <w:basedOn w:val="DefaultParagraphFont"/>
    <w:uiPriority w:val="20"/>
    <w:semiHidden/>
    <w:qFormat/>
    <w:rsid w:val="005648FD"/>
    <w:rPr>
      <w:i/>
      <w:iCs/>
    </w:rPr>
  </w:style>
  <w:style w:type="character" w:styleId="EndnoteReference">
    <w:name w:val="endnote reference"/>
    <w:basedOn w:val="DefaultParagraphFont"/>
    <w:uiPriority w:val="99"/>
    <w:semiHidden/>
    <w:rsid w:val="005648F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5648FD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7713"/>
    <w:rPr>
      <w:rFonts w:ascii="Calibri" w:hAnsi="Calibri"/>
      <w:szCs w:val="20"/>
    </w:rPr>
  </w:style>
  <w:style w:type="paragraph" w:styleId="EnvelopeAddress">
    <w:name w:val="envelope address"/>
    <w:basedOn w:val="Normal"/>
    <w:uiPriority w:val="99"/>
    <w:semiHidden/>
    <w:rsid w:val="005648FD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rsid w:val="005648FD"/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rsid w:val="005648FD"/>
    <w:rPr>
      <w:color w:val="8A479B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rsid w:val="005648F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5648FD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7713"/>
    <w:rPr>
      <w:rFonts w:ascii="Calibri" w:hAnsi="Calibri"/>
      <w:szCs w:val="20"/>
    </w:rPr>
  </w:style>
  <w:style w:type="table" w:styleId="GridTable1Light">
    <w:name w:val="Grid Table 1 Light"/>
    <w:basedOn w:val="TableNormal"/>
    <w:uiPriority w:val="46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85DDFF" w:themeColor="accent1" w:themeTint="66"/>
        <w:left w:val="single" w:sz="4" w:space="0" w:color="85DDFF" w:themeColor="accent1" w:themeTint="66"/>
        <w:bottom w:val="single" w:sz="4" w:space="0" w:color="85DDFF" w:themeColor="accent1" w:themeTint="66"/>
        <w:right w:val="single" w:sz="4" w:space="0" w:color="85DDFF" w:themeColor="accent1" w:themeTint="66"/>
        <w:insideH w:val="single" w:sz="4" w:space="0" w:color="85DDFF" w:themeColor="accent1" w:themeTint="66"/>
        <w:insideV w:val="single" w:sz="4" w:space="0" w:color="85DD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8CC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8C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D6DEB0" w:themeColor="accent2" w:themeTint="66"/>
        <w:left w:val="single" w:sz="4" w:space="0" w:color="D6DEB0" w:themeColor="accent2" w:themeTint="66"/>
        <w:bottom w:val="single" w:sz="4" w:space="0" w:color="D6DEB0" w:themeColor="accent2" w:themeTint="66"/>
        <w:right w:val="single" w:sz="4" w:space="0" w:color="D6DEB0" w:themeColor="accent2" w:themeTint="66"/>
        <w:insideH w:val="single" w:sz="4" w:space="0" w:color="D6DEB0" w:themeColor="accent2" w:themeTint="66"/>
        <w:insideV w:val="single" w:sz="4" w:space="0" w:color="D6DEB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1CE8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C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3FA92" w:themeColor="accent3" w:themeTint="66"/>
        <w:left w:val="single" w:sz="4" w:space="0" w:color="F3FA92" w:themeColor="accent3" w:themeTint="66"/>
        <w:bottom w:val="single" w:sz="4" w:space="0" w:color="F3FA92" w:themeColor="accent3" w:themeTint="66"/>
        <w:right w:val="single" w:sz="4" w:space="0" w:color="F3FA92" w:themeColor="accent3" w:themeTint="66"/>
        <w:insideH w:val="single" w:sz="4" w:space="0" w:color="F3FA92" w:themeColor="accent3" w:themeTint="66"/>
        <w:insideV w:val="single" w:sz="4" w:space="0" w:color="F3FA9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EF85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F85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C3E3F2" w:themeColor="accent4" w:themeTint="66"/>
        <w:left w:val="single" w:sz="4" w:space="0" w:color="C3E3F2" w:themeColor="accent4" w:themeTint="66"/>
        <w:bottom w:val="single" w:sz="4" w:space="0" w:color="C3E3F2" w:themeColor="accent4" w:themeTint="66"/>
        <w:right w:val="single" w:sz="4" w:space="0" w:color="C3E3F2" w:themeColor="accent4" w:themeTint="66"/>
        <w:insideH w:val="single" w:sz="4" w:space="0" w:color="C3E3F2" w:themeColor="accent4" w:themeTint="66"/>
        <w:insideV w:val="single" w:sz="4" w:space="0" w:color="C3E3F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5D6E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5D6E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C2A8" w:themeColor="accent5" w:themeTint="66"/>
        <w:left w:val="single" w:sz="4" w:space="0" w:color="FFC2A8" w:themeColor="accent5" w:themeTint="66"/>
        <w:bottom w:val="single" w:sz="4" w:space="0" w:color="FFC2A8" w:themeColor="accent5" w:themeTint="66"/>
        <w:right w:val="single" w:sz="4" w:space="0" w:color="FFC2A8" w:themeColor="accent5" w:themeTint="66"/>
        <w:insideH w:val="single" w:sz="4" w:space="0" w:color="FFC2A8" w:themeColor="accent5" w:themeTint="66"/>
        <w:insideV w:val="single" w:sz="4" w:space="0" w:color="FFC2A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A47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47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D2B1DB" w:themeColor="accent6" w:themeTint="66"/>
        <w:left w:val="single" w:sz="4" w:space="0" w:color="D2B1DB" w:themeColor="accent6" w:themeTint="66"/>
        <w:bottom w:val="single" w:sz="4" w:space="0" w:color="D2B1DB" w:themeColor="accent6" w:themeTint="66"/>
        <w:right w:val="single" w:sz="4" w:space="0" w:color="D2B1DB" w:themeColor="accent6" w:themeTint="66"/>
        <w:insideH w:val="single" w:sz="4" w:space="0" w:color="D2B1DB" w:themeColor="accent6" w:themeTint="66"/>
        <w:insideV w:val="single" w:sz="4" w:space="0" w:color="D2B1D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2" w:space="0" w:color="48CCFF" w:themeColor="accent1" w:themeTint="99"/>
        <w:bottom w:val="single" w:sz="2" w:space="0" w:color="48CCFF" w:themeColor="accent1" w:themeTint="99"/>
        <w:insideH w:val="single" w:sz="2" w:space="0" w:color="48CCFF" w:themeColor="accent1" w:themeTint="99"/>
        <w:insideV w:val="single" w:sz="2" w:space="0" w:color="48CC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8CC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8CC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1" w:themeFillTint="33"/>
      </w:tcPr>
    </w:tblStylePr>
    <w:tblStylePr w:type="band1Horz">
      <w:tblPr/>
      <w:tcPr>
        <w:shd w:val="clear" w:color="auto" w:fill="C2EEF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2" w:space="0" w:color="C1CE8A" w:themeColor="accent2" w:themeTint="99"/>
        <w:bottom w:val="single" w:sz="2" w:space="0" w:color="C1CE8A" w:themeColor="accent2" w:themeTint="99"/>
        <w:insideH w:val="single" w:sz="2" w:space="0" w:color="C1CE8A" w:themeColor="accent2" w:themeTint="99"/>
        <w:insideV w:val="single" w:sz="2" w:space="0" w:color="C1CE8A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CE8A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CE8A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2" w:space="0" w:color="EEF85B" w:themeColor="accent3" w:themeTint="99"/>
        <w:bottom w:val="single" w:sz="2" w:space="0" w:color="EEF85B" w:themeColor="accent3" w:themeTint="99"/>
        <w:insideH w:val="single" w:sz="2" w:space="0" w:color="EEF85B" w:themeColor="accent3" w:themeTint="99"/>
        <w:insideV w:val="single" w:sz="2" w:space="0" w:color="EEF85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EF85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EF85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2" w:space="0" w:color="A5D6EC" w:themeColor="accent4" w:themeTint="99"/>
        <w:bottom w:val="single" w:sz="2" w:space="0" w:color="A5D6EC" w:themeColor="accent4" w:themeTint="99"/>
        <w:insideH w:val="single" w:sz="2" w:space="0" w:color="A5D6EC" w:themeColor="accent4" w:themeTint="99"/>
        <w:insideV w:val="single" w:sz="2" w:space="0" w:color="A5D6EC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5D6EC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5D6EC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F8" w:themeFill="accent4" w:themeFillTint="33"/>
      </w:tcPr>
    </w:tblStylePr>
    <w:tblStylePr w:type="band1Horz">
      <w:tblPr/>
      <w:tcPr>
        <w:shd w:val="clear" w:color="auto" w:fill="E1F1F8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2" w:space="0" w:color="FFA47D" w:themeColor="accent5" w:themeTint="99"/>
        <w:bottom w:val="single" w:sz="2" w:space="0" w:color="FFA47D" w:themeColor="accent5" w:themeTint="99"/>
        <w:insideH w:val="single" w:sz="2" w:space="0" w:color="FFA47D" w:themeColor="accent5" w:themeTint="99"/>
        <w:insideV w:val="single" w:sz="2" w:space="0" w:color="FFA47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47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47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2" w:space="0" w:color="BC89C9" w:themeColor="accent6" w:themeTint="99"/>
        <w:bottom w:val="single" w:sz="2" w:space="0" w:color="BC89C9" w:themeColor="accent6" w:themeTint="99"/>
        <w:insideH w:val="single" w:sz="2" w:space="0" w:color="BC89C9" w:themeColor="accent6" w:themeTint="99"/>
        <w:insideV w:val="single" w:sz="2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89C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GridTable3">
    <w:name w:val="Grid Table 3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48CCFF" w:themeColor="accent1" w:themeTint="99"/>
        <w:left w:val="single" w:sz="4" w:space="0" w:color="48CCFF" w:themeColor="accent1" w:themeTint="99"/>
        <w:bottom w:val="single" w:sz="4" w:space="0" w:color="48CCFF" w:themeColor="accent1" w:themeTint="99"/>
        <w:right w:val="single" w:sz="4" w:space="0" w:color="48CCFF" w:themeColor="accent1" w:themeTint="99"/>
        <w:insideH w:val="single" w:sz="4" w:space="0" w:color="48CCFF" w:themeColor="accent1" w:themeTint="99"/>
        <w:insideV w:val="single" w:sz="4" w:space="0" w:color="48CC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1" w:themeFillTint="33"/>
      </w:tcPr>
    </w:tblStylePr>
    <w:tblStylePr w:type="band1Horz">
      <w:tblPr/>
      <w:tcPr>
        <w:shd w:val="clear" w:color="auto" w:fill="C2EEFF" w:themeFill="accent1" w:themeFillTint="33"/>
      </w:tcPr>
    </w:tblStylePr>
    <w:tblStylePr w:type="neCell">
      <w:tblPr/>
      <w:tcPr>
        <w:tcBorders>
          <w:bottom w:val="single" w:sz="4" w:space="0" w:color="48CCFF" w:themeColor="accent1" w:themeTint="99"/>
        </w:tcBorders>
      </w:tcPr>
    </w:tblStylePr>
    <w:tblStylePr w:type="nwCell">
      <w:tblPr/>
      <w:tcPr>
        <w:tcBorders>
          <w:bottom w:val="single" w:sz="4" w:space="0" w:color="48CCFF" w:themeColor="accent1" w:themeTint="99"/>
        </w:tcBorders>
      </w:tcPr>
    </w:tblStylePr>
    <w:tblStylePr w:type="seCell">
      <w:tblPr/>
      <w:tcPr>
        <w:tcBorders>
          <w:top w:val="single" w:sz="4" w:space="0" w:color="48CCFF" w:themeColor="accent1" w:themeTint="99"/>
        </w:tcBorders>
      </w:tcPr>
    </w:tblStylePr>
    <w:tblStylePr w:type="swCell">
      <w:tblPr/>
      <w:tcPr>
        <w:tcBorders>
          <w:top w:val="single" w:sz="4" w:space="0" w:color="48CC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C1CE8A" w:themeColor="accent2" w:themeTint="99"/>
        <w:left w:val="single" w:sz="4" w:space="0" w:color="C1CE8A" w:themeColor="accent2" w:themeTint="99"/>
        <w:bottom w:val="single" w:sz="4" w:space="0" w:color="C1CE8A" w:themeColor="accent2" w:themeTint="99"/>
        <w:right w:val="single" w:sz="4" w:space="0" w:color="C1CE8A" w:themeColor="accent2" w:themeTint="99"/>
        <w:insideH w:val="single" w:sz="4" w:space="0" w:color="C1CE8A" w:themeColor="accent2" w:themeTint="99"/>
        <w:insideV w:val="single" w:sz="4" w:space="0" w:color="C1CE8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  <w:tblStylePr w:type="neCell">
      <w:tblPr/>
      <w:tcPr>
        <w:tcBorders>
          <w:bottom w:val="single" w:sz="4" w:space="0" w:color="C1CE8A" w:themeColor="accent2" w:themeTint="99"/>
        </w:tcBorders>
      </w:tcPr>
    </w:tblStylePr>
    <w:tblStylePr w:type="nwCell">
      <w:tblPr/>
      <w:tcPr>
        <w:tcBorders>
          <w:bottom w:val="single" w:sz="4" w:space="0" w:color="C1CE8A" w:themeColor="accent2" w:themeTint="99"/>
        </w:tcBorders>
      </w:tcPr>
    </w:tblStylePr>
    <w:tblStylePr w:type="seCell">
      <w:tblPr/>
      <w:tcPr>
        <w:tcBorders>
          <w:top w:val="single" w:sz="4" w:space="0" w:color="C1CE8A" w:themeColor="accent2" w:themeTint="99"/>
        </w:tcBorders>
      </w:tcPr>
    </w:tblStylePr>
    <w:tblStylePr w:type="swCell">
      <w:tblPr/>
      <w:tcPr>
        <w:tcBorders>
          <w:top w:val="single" w:sz="4" w:space="0" w:color="C1CE8A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EEF85B" w:themeColor="accent3" w:themeTint="99"/>
        <w:left w:val="single" w:sz="4" w:space="0" w:color="EEF85B" w:themeColor="accent3" w:themeTint="99"/>
        <w:bottom w:val="single" w:sz="4" w:space="0" w:color="EEF85B" w:themeColor="accent3" w:themeTint="99"/>
        <w:right w:val="single" w:sz="4" w:space="0" w:color="EEF85B" w:themeColor="accent3" w:themeTint="99"/>
        <w:insideH w:val="single" w:sz="4" w:space="0" w:color="EEF85B" w:themeColor="accent3" w:themeTint="99"/>
        <w:insideV w:val="single" w:sz="4" w:space="0" w:color="EEF85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  <w:tblStylePr w:type="neCell">
      <w:tblPr/>
      <w:tcPr>
        <w:tcBorders>
          <w:bottom w:val="single" w:sz="4" w:space="0" w:color="EEF85B" w:themeColor="accent3" w:themeTint="99"/>
        </w:tcBorders>
      </w:tcPr>
    </w:tblStylePr>
    <w:tblStylePr w:type="nwCell">
      <w:tblPr/>
      <w:tcPr>
        <w:tcBorders>
          <w:bottom w:val="single" w:sz="4" w:space="0" w:color="EEF85B" w:themeColor="accent3" w:themeTint="99"/>
        </w:tcBorders>
      </w:tcPr>
    </w:tblStylePr>
    <w:tblStylePr w:type="seCell">
      <w:tblPr/>
      <w:tcPr>
        <w:tcBorders>
          <w:top w:val="single" w:sz="4" w:space="0" w:color="EEF85B" w:themeColor="accent3" w:themeTint="99"/>
        </w:tcBorders>
      </w:tcPr>
    </w:tblStylePr>
    <w:tblStylePr w:type="swCell">
      <w:tblPr/>
      <w:tcPr>
        <w:tcBorders>
          <w:top w:val="single" w:sz="4" w:space="0" w:color="EEF85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A5D6EC" w:themeColor="accent4" w:themeTint="99"/>
        <w:left w:val="single" w:sz="4" w:space="0" w:color="A5D6EC" w:themeColor="accent4" w:themeTint="99"/>
        <w:bottom w:val="single" w:sz="4" w:space="0" w:color="A5D6EC" w:themeColor="accent4" w:themeTint="99"/>
        <w:right w:val="single" w:sz="4" w:space="0" w:color="A5D6EC" w:themeColor="accent4" w:themeTint="99"/>
        <w:insideH w:val="single" w:sz="4" w:space="0" w:color="A5D6EC" w:themeColor="accent4" w:themeTint="99"/>
        <w:insideV w:val="single" w:sz="4" w:space="0" w:color="A5D6E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F1F8" w:themeFill="accent4" w:themeFillTint="33"/>
      </w:tcPr>
    </w:tblStylePr>
    <w:tblStylePr w:type="band1Horz">
      <w:tblPr/>
      <w:tcPr>
        <w:shd w:val="clear" w:color="auto" w:fill="E1F1F8" w:themeFill="accent4" w:themeFillTint="33"/>
      </w:tcPr>
    </w:tblStylePr>
    <w:tblStylePr w:type="neCell">
      <w:tblPr/>
      <w:tcPr>
        <w:tcBorders>
          <w:bottom w:val="single" w:sz="4" w:space="0" w:color="A5D6EC" w:themeColor="accent4" w:themeTint="99"/>
        </w:tcBorders>
      </w:tcPr>
    </w:tblStylePr>
    <w:tblStylePr w:type="nwCell">
      <w:tblPr/>
      <w:tcPr>
        <w:tcBorders>
          <w:bottom w:val="single" w:sz="4" w:space="0" w:color="A5D6EC" w:themeColor="accent4" w:themeTint="99"/>
        </w:tcBorders>
      </w:tcPr>
    </w:tblStylePr>
    <w:tblStylePr w:type="seCell">
      <w:tblPr/>
      <w:tcPr>
        <w:tcBorders>
          <w:top w:val="single" w:sz="4" w:space="0" w:color="A5D6EC" w:themeColor="accent4" w:themeTint="99"/>
        </w:tcBorders>
      </w:tcPr>
    </w:tblStylePr>
    <w:tblStylePr w:type="swCell">
      <w:tblPr/>
      <w:tcPr>
        <w:tcBorders>
          <w:top w:val="single" w:sz="4" w:space="0" w:color="A5D6EC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A47D" w:themeColor="accent5" w:themeTint="99"/>
        <w:left w:val="single" w:sz="4" w:space="0" w:color="FFA47D" w:themeColor="accent5" w:themeTint="99"/>
        <w:bottom w:val="single" w:sz="4" w:space="0" w:color="FFA47D" w:themeColor="accent5" w:themeTint="99"/>
        <w:right w:val="single" w:sz="4" w:space="0" w:color="FFA47D" w:themeColor="accent5" w:themeTint="99"/>
        <w:insideH w:val="single" w:sz="4" w:space="0" w:color="FFA47D" w:themeColor="accent5" w:themeTint="99"/>
        <w:insideV w:val="single" w:sz="4" w:space="0" w:color="FFA47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  <w:tblStylePr w:type="neCell">
      <w:tblPr/>
      <w:tcPr>
        <w:tcBorders>
          <w:bottom w:val="single" w:sz="4" w:space="0" w:color="FFA47D" w:themeColor="accent5" w:themeTint="99"/>
        </w:tcBorders>
      </w:tcPr>
    </w:tblStylePr>
    <w:tblStylePr w:type="nwCell">
      <w:tblPr/>
      <w:tcPr>
        <w:tcBorders>
          <w:bottom w:val="single" w:sz="4" w:space="0" w:color="FFA47D" w:themeColor="accent5" w:themeTint="99"/>
        </w:tcBorders>
      </w:tcPr>
    </w:tblStylePr>
    <w:tblStylePr w:type="seCell">
      <w:tblPr/>
      <w:tcPr>
        <w:tcBorders>
          <w:top w:val="single" w:sz="4" w:space="0" w:color="FFA47D" w:themeColor="accent5" w:themeTint="99"/>
        </w:tcBorders>
      </w:tcPr>
    </w:tblStylePr>
    <w:tblStylePr w:type="swCell">
      <w:tblPr/>
      <w:tcPr>
        <w:tcBorders>
          <w:top w:val="single" w:sz="4" w:space="0" w:color="FFA47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48CCFF" w:themeColor="accent1" w:themeTint="99"/>
        <w:left w:val="single" w:sz="4" w:space="0" w:color="48CCFF" w:themeColor="accent1" w:themeTint="99"/>
        <w:bottom w:val="single" w:sz="4" w:space="0" w:color="48CCFF" w:themeColor="accent1" w:themeTint="99"/>
        <w:right w:val="single" w:sz="4" w:space="0" w:color="48CCFF" w:themeColor="accent1" w:themeTint="99"/>
        <w:insideH w:val="single" w:sz="4" w:space="0" w:color="48CCFF" w:themeColor="accent1" w:themeTint="99"/>
        <w:insideV w:val="single" w:sz="4" w:space="0" w:color="48CC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6CE" w:themeColor="accent1"/>
          <w:left w:val="single" w:sz="4" w:space="0" w:color="0096CE" w:themeColor="accent1"/>
          <w:bottom w:val="single" w:sz="4" w:space="0" w:color="0096CE" w:themeColor="accent1"/>
          <w:right w:val="single" w:sz="4" w:space="0" w:color="0096CE" w:themeColor="accent1"/>
          <w:insideH w:val="nil"/>
          <w:insideV w:val="nil"/>
        </w:tcBorders>
        <w:shd w:val="clear" w:color="auto" w:fill="0096CE" w:themeFill="accent1"/>
      </w:tcPr>
    </w:tblStylePr>
    <w:tblStylePr w:type="lastRow">
      <w:rPr>
        <w:b/>
        <w:bCs/>
      </w:rPr>
      <w:tblPr/>
      <w:tcPr>
        <w:tcBorders>
          <w:top w:val="double" w:sz="4" w:space="0" w:color="0096C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1" w:themeFillTint="33"/>
      </w:tcPr>
    </w:tblStylePr>
    <w:tblStylePr w:type="band1Horz">
      <w:tblPr/>
      <w:tcPr>
        <w:shd w:val="clear" w:color="auto" w:fill="C2EEF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C1CE8A" w:themeColor="accent2" w:themeTint="99"/>
        <w:left w:val="single" w:sz="4" w:space="0" w:color="C1CE8A" w:themeColor="accent2" w:themeTint="99"/>
        <w:bottom w:val="single" w:sz="4" w:space="0" w:color="C1CE8A" w:themeColor="accent2" w:themeTint="99"/>
        <w:right w:val="single" w:sz="4" w:space="0" w:color="C1CE8A" w:themeColor="accent2" w:themeTint="99"/>
        <w:insideH w:val="single" w:sz="4" w:space="0" w:color="C1CE8A" w:themeColor="accent2" w:themeTint="99"/>
        <w:insideV w:val="single" w:sz="4" w:space="0" w:color="C1CE8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545" w:themeColor="accent2"/>
          <w:left w:val="single" w:sz="4" w:space="0" w:color="94A545" w:themeColor="accent2"/>
          <w:bottom w:val="single" w:sz="4" w:space="0" w:color="94A545" w:themeColor="accent2"/>
          <w:right w:val="single" w:sz="4" w:space="0" w:color="94A545" w:themeColor="accent2"/>
          <w:insideH w:val="nil"/>
          <w:insideV w:val="nil"/>
        </w:tcBorders>
        <w:shd w:val="clear" w:color="auto" w:fill="94A545" w:themeFill="accent2"/>
      </w:tcPr>
    </w:tblStylePr>
    <w:tblStylePr w:type="lastRow">
      <w:rPr>
        <w:b/>
        <w:bCs/>
      </w:rPr>
      <w:tblPr/>
      <w:tcPr>
        <w:tcBorders>
          <w:top w:val="double" w:sz="4" w:space="0" w:color="94A54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EEF85B" w:themeColor="accent3" w:themeTint="99"/>
        <w:left w:val="single" w:sz="4" w:space="0" w:color="EEF85B" w:themeColor="accent3" w:themeTint="99"/>
        <w:bottom w:val="single" w:sz="4" w:space="0" w:color="EEF85B" w:themeColor="accent3" w:themeTint="99"/>
        <w:right w:val="single" w:sz="4" w:space="0" w:color="EEF85B" w:themeColor="accent3" w:themeTint="99"/>
        <w:insideH w:val="single" w:sz="4" w:space="0" w:color="EEF85B" w:themeColor="accent3" w:themeTint="99"/>
        <w:insideV w:val="single" w:sz="4" w:space="0" w:color="EEF85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DDA09" w:themeColor="accent3"/>
          <w:left w:val="single" w:sz="4" w:space="0" w:color="CDDA09" w:themeColor="accent3"/>
          <w:bottom w:val="single" w:sz="4" w:space="0" w:color="CDDA09" w:themeColor="accent3"/>
          <w:right w:val="single" w:sz="4" w:space="0" w:color="CDDA09" w:themeColor="accent3"/>
          <w:insideH w:val="nil"/>
          <w:insideV w:val="nil"/>
        </w:tcBorders>
        <w:shd w:val="clear" w:color="auto" w:fill="CDDA09" w:themeFill="accent3"/>
      </w:tcPr>
    </w:tblStylePr>
    <w:tblStylePr w:type="lastRow">
      <w:rPr>
        <w:b/>
        <w:bCs/>
      </w:rPr>
      <w:tblPr/>
      <w:tcPr>
        <w:tcBorders>
          <w:top w:val="double" w:sz="4" w:space="0" w:color="CDDA0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A5D6EC" w:themeColor="accent4" w:themeTint="99"/>
        <w:left w:val="single" w:sz="4" w:space="0" w:color="A5D6EC" w:themeColor="accent4" w:themeTint="99"/>
        <w:bottom w:val="single" w:sz="4" w:space="0" w:color="A5D6EC" w:themeColor="accent4" w:themeTint="99"/>
        <w:right w:val="single" w:sz="4" w:space="0" w:color="A5D6EC" w:themeColor="accent4" w:themeTint="99"/>
        <w:insideH w:val="single" w:sz="4" w:space="0" w:color="A5D6EC" w:themeColor="accent4" w:themeTint="99"/>
        <w:insideV w:val="single" w:sz="4" w:space="0" w:color="A5D6E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BBE0" w:themeColor="accent4"/>
          <w:left w:val="single" w:sz="4" w:space="0" w:color="6ABBE0" w:themeColor="accent4"/>
          <w:bottom w:val="single" w:sz="4" w:space="0" w:color="6ABBE0" w:themeColor="accent4"/>
          <w:right w:val="single" w:sz="4" w:space="0" w:color="6ABBE0" w:themeColor="accent4"/>
          <w:insideH w:val="nil"/>
          <w:insideV w:val="nil"/>
        </w:tcBorders>
        <w:shd w:val="clear" w:color="auto" w:fill="6ABBE0" w:themeFill="accent4"/>
      </w:tcPr>
    </w:tblStylePr>
    <w:tblStylePr w:type="lastRow">
      <w:rPr>
        <w:b/>
        <w:bCs/>
      </w:rPr>
      <w:tblPr/>
      <w:tcPr>
        <w:tcBorders>
          <w:top w:val="double" w:sz="4" w:space="0" w:color="6ABBE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F8" w:themeFill="accent4" w:themeFillTint="33"/>
      </w:tcPr>
    </w:tblStylePr>
    <w:tblStylePr w:type="band1Horz">
      <w:tblPr/>
      <w:tcPr>
        <w:shd w:val="clear" w:color="auto" w:fill="E1F1F8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A47D" w:themeColor="accent5" w:themeTint="99"/>
        <w:left w:val="single" w:sz="4" w:space="0" w:color="FFA47D" w:themeColor="accent5" w:themeTint="99"/>
        <w:bottom w:val="single" w:sz="4" w:space="0" w:color="FFA47D" w:themeColor="accent5" w:themeTint="99"/>
        <w:right w:val="single" w:sz="4" w:space="0" w:color="FFA47D" w:themeColor="accent5" w:themeTint="99"/>
        <w:insideH w:val="single" w:sz="4" w:space="0" w:color="FFA47D" w:themeColor="accent5" w:themeTint="99"/>
        <w:insideV w:val="single" w:sz="4" w:space="0" w:color="FFA47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927" w:themeColor="accent5"/>
          <w:left w:val="single" w:sz="4" w:space="0" w:color="FF6927" w:themeColor="accent5"/>
          <w:bottom w:val="single" w:sz="4" w:space="0" w:color="FF6927" w:themeColor="accent5"/>
          <w:right w:val="single" w:sz="4" w:space="0" w:color="FF6927" w:themeColor="accent5"/>
          <w:insideH w:val="nil"/>
          <w:insideV w:val="nil"/>
        </w:tcBorders>
        <w:shd w:val="clear" w:color="auto" w:fill="FF6927" w:themeFill="accent5"/>
      </w:tcPr>
    </w:tblStylePr>
    <w:tblStylePr w:type="lastRow">
      <w:rPr>
        <w:b/>
        <w:bCs/>
      </w:rPr>
      <w:tblPr/>
      <w:tcPr>
        <w:tcBorders>
          <w:top w:val="double" w:sz="4" w:space="0" w:color="FF692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EE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6C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6C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6C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6CE" w:themeFill="accent1"/>
      </w:tcPr>
    </w:tblStylePr>
    <w:tblStylePr w:type="band1Vert">
      <w:tblPr/>
      <w:tcPr>
        <w:shd w:val="clear" w:color="auto" w:fill="85DDFF" w:themeFill="accent1" w:themeFillTint="66"/>
      </w:tcPr>
    </w:tblStylePr>
    <w:tblStylePr w:type="band1Horz">
      <w:tblPr/>
      <w:tcPr>
        <w:shd w:val="clear" w:color="auto" w:fill="85DD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ED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A54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A54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4A54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4A545" w:themeFill="accent2"/>
      </w:tcPr>
    </w:tblStylePr>
    <w:tblStylePr w:type="band1Vert">
      <w:tblPr/>
      <w:tcPr>
        <w:shd w:val="clear" w:color="auto" w:fill="D6DEB0" w:themeFill="accent2" w:themeFillTint="66"/>
      </w:tcPr>
    </w:tblStylePr>
    <w:tblStylePr w:type="band1Horz">
      <w:tblPr/>
      <w:tcPr>
        <w:shd w:val="clear" w:color="auto" w:fill="D6DEB0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CC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DDA0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DDA0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DDA0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DDA09" w:themeFill="accent3"/>
      </w:tcPr>
    </w:tblStylePr>
    <w:tblStylePr w:type="band1Vert">
      <w:tblPr/>
      <w:tcPr>
        <w:shd w:val="clear" w:color="auto" w:fill="F3FA92" w:themeFill="accent3" w:themeFillTint="66"/>
      </w:tcPr>
    </w:tblStylePr>
    <w:tblStylePr w:type="band1Horz">
      <w:tblPr/>
      <w:tcPr>
        <w:shd w:val="clear" w:color="auto" w:fill="F3FA92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1F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BBE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BBE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ABBE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ABBE0" w:themeFill="accent4"/>
      </w:tcPr>
    </w:tblStylePr>
    <w:tblStylePr w:type="band1Vert">
      <w:tblPr/>
      <w:tcPr>
        <w:shd w:val="clear" w:color="auto" w:fill="C3E3F2" w:themeFill="accent4" w:themeFillTint="66"/>
      </w:tcPr>
    </w:tblStylePr>
    <w:tblStylePr w:type="band1Horz">
      <w:tblPr/>
      <w:tcPr>
        <w:shd w:val="clear" w:color="auto" w:fill="C3E3F2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0D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927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927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6927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6927" w:themeFill="accent5"/>
      </w:tcPr>
    </w:tblStylePr>
    <w:tblStylePr w:type="band1Vert">
      <w:tblPr/>
      <w:tcPr>
        <w:shd w:val="clear" w:color="auto" w:fill="FFC2A8" w:themeFill="accent5" w:themeFillTint="66"/>
      </w:tcPr>
    </w:tblStylePr>
    <w:tblStylePr w:type="band1Horz">
      <w:tblPr/>
      <w:tcPr>
        <w:shd w:val="clear" w:color="auto" w:fill="FFC2A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D2B1DB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648FD"/>
    <w:pPr>
      <w:spacing w:line="240" w:lineRule="auto"/>
    </w:pPr>
    <w:rPr>
      <w:color w:val="006F9A" w:themeColor="accent1" w:themeShade="BF"/>
    </w:rPr>
    <w:tblPr>
      <w:tblStyleRowBandSize w:val="1"/>
      <w:tblStyleColBandSize w:val="1"/>
      <w:tblBorders>
        <w:top w:val="single" w:sz="4" w:space="0" w:color="48CCFF" w:themeColor="accent1" w:themeTint="99"/>
        <w:left w:val="single" w:sz="4" w:space="0" w:color="48CCFF" w:themeColor="accent1" w:themeTint="99"/>
        <w:bottom w:val="single" w:sz="4" w:space="0" w:color="48CCFF" w:themeColor="accent1" w:themeTint="99"/>
        <w:right w:val="single" w:sz="4" w:space="0" w:color="48CCFF" w:themeColor="accent1" w:themeTint="99"/>
        <w:insideH w:val="single" w:sz="4" w:space="0" w:color="48CCFF" w:themeColor="accent1" w:themeTint="99"/>
        <w:insideV w:val="single" w:sz="4" w:space="0" w:color="48CC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8CC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8C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1" w:themeFillTint="33"/>
      </w:tcPr>
    </w:tblStylePr>
    <w:tblStylePr w:type="band1Horz">
      <w:tblPr/>
      <w:tcPr>
        <w:shd w:val="clear" w:color="auto" w:fill="C2EE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648FD"/>
    <w:pPr>
      <w:spacing w:line="240" w:lineRule="auto"/>
    </w:pPr>
    <w:rPr>
      <w:color w:val="6E7B33" w:themeColor="accent2" w:themeShade="BF"/>
    </w:rPr>
    <w:tblPr>
      <w:tblStyleRowBandSize w:val="1"/>
      <w:tblStyleColBandSize w:val="1"/>
      <w:tblBorders>
        <w:top w:val="single" w:sz="4" w:space="0" w:color="C1CE8A" w:themeColor="accent2" w:themeTint="99"/>
        <w:left w:val="single" w:sz="4" w:space="0" w:color="C1CE8A" w:themeColor="accent2" w:themeTint="99"/>
        <w:bottom w:val="single" w:sz="4" w:space="0" w:color="C1CE8A" w:themeColor="accent2" w:themeTint="99"/>
        <w:right w:val="single" w:sz="4" w:space="0" w:color="C1CE8A" w:themeColor="accent2" w:themeTint="99"/>
        <w:insideH w:val="single" w:sz="4" w:space="0" w:color="C1CE8A" w:themeColor="accent2" w:themeTint="99"/>
        <w:insideV w:val="single" w:sz="4" w:space="0" w:color="C1CE8A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1CE8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C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648FD"/>
    <w:pPr>
      <w:spacing w:line="240" w:lineRule="auto"/>
    </w:pPr>
    <w:rPr>
      <w:color w:val="99A306" w:themeColor="accent3" w:themeShade="BF"/>
    </w:rPr>
    <w:tblPr>
      <w:tblStyleRowBandSize w:val="1"/>
      <w:tblStyleColBandSize w:val="1"/>
      <w:tblBorders>
        <w:top w:val="single" w:sz="4" w:space="0" w:color="EEF85B" w:themeColor="accent3" w:themeTint="99"/>
        <w:left w:val="single" w:sz="4" w:space="0" w:color="EEF85B" w:themeColor="accent3" w:themeTint="99"/>
        <w:bottom w:val="single" w:sz="4" w:space="0" w:color="EEF85B" w:themeColor="accent3" w:themeTint="99"/>
        <w:right w:val="single" w:sz="4" w:space="0" w:color="EEF85B" w:themeColor="accent3" w:themeTint="99"/>
        <w:insideH w:val="single" w:sz="4" w:space="0" w:color="EEF85B" w:themeColor="accent3" w:themeTint="99"/>
        <w:insideV w:val="single" w:sz="4" w:space="0" w:color="EEF85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EF85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EF85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648FD"/>
    <w:pPr>
      <w:spacing w:line="240" w:lineRule="auto"/>
    </w:pPr>
    <w:rPr>
      <w:color w:val="2A99CC" w:themeColor="accent4" w:themeShade="BF"/>
    </w:rPr>
    <w:tblPr>
      <w:tblStyleRowBandSize w:val="1"/>
      <w:tblStyleColBandSize w:val="1"/>
      <w:tblBorders>
        <w:top w:val="single" w:sz="4" w:space="0" w:color="A5D6EC" w:themeColor="accent4" w:themeTint="99"/>
        <w:left w:val="single" w:sz="4" w:space="0" w:color="A5D6EC" w:themeColor="accent4" w:themeTint="99"/>
        <w:bottom w:val="single" w:sz="4" w:space="0" w:color="A5D6EC" w:themeColor="accent4" w:themeTint="99"/>
        <w:right w:val="single" w:sz="4" w:space="0" w:color="A5D6EC" w:themeColor="accent4" w:themeTint="99"/>
        <w:insideH w:val="single" w:sz="4" w:space="0" w:color="A5D6EC" w:themeColor="accent4" w:themeTint="99"/>
        <w:insideV w:val="single" w:sz="4" w:space="0" w:color="A5D6EC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5D6E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5D6E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F8" w:themeFill="accent4" w:themeFillTint="33"/>
      </w:tcPr>
    </w:tblStylePr>
    <w:tblStylePr w:type="band1Horz">
      <w:tblPr/>
      <w:tcPr>
        <w:shd w:val="clear" w:color="auto" w:fill="E1F1F8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648FD"/>
    <w:pPr>
      <w:spacing w:line="240" w:lineRule="auto"/>
    </w:pPr>
    <w:rPr>
      <w:color w:val="DC4200" w:themeColor="accent5" w:themeShade="BF"/>
    </w:rPr>
    <w:tblPr>
      <w:tblStyleRowBandSize w:val="1"/>
      <w:tblStyleColBandSize w:val="1"/>
      <w:tblBorders>
        <w:top w:val="single" w:sz="4" w:space="0" w:color="FFA47D" w:themeColor="accent5" w:themeTint="99"/>
        <w:left w:val="single" w:sz="4" w:space="0" w:color="FFA47D" w:themeColor="accent5" w:themeTint="99"/>
        <w:bottom w:val="single" w:sz="4" w:space="0" w:color="FFA47D" w:themeColor="accent5" w:themeTint="99"/>
        <w:right w:val="single" w:sz="4" w:space="0" w:color="FFA47D" w:themeColor="accent5" w:themeTint="99"/>
        <w:insideH w:val="single" w:sz="4" w:space="0" w:color="FFA47D" w:themeColor="accent5" w:themeTint="99"/>
        <w:insideV w:val="single" w:sz="4" w:space="0" w:color="FFA47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A47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47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648FD"/>
    <w:pPr>
      <w:spacing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648FD"/>
    <w:pPr>
      <w:spacing w:line="240" w:lineRule="auto"/>
    </w:pPr>
    <w:rPr>
      <w:color w:val="006F9A" w:themeColor="accent1" w:themeShade="BF"/>
    </w:rPr>
    <w:tblPr>
      <w:tblStyleRowBandSize w:val="1"/>
      <w:tblStyleColBandSize w:val="1"/>
      <w:tblBorders>
        <w:top w:val="single" w:sz="4" w:space="0" w:color="48CCFF" w:themeColor="accent1" w:themeTint="99"/>
        <w:left w:val="single" w:sz="4" w:space="0" w:color="48CCFF" w:themeColor="accent1" w:themeTint="99"/>
        <w:bottom w:val="single" w:sz="4" w:space="0" w:color="48CCFF" w:themeColor="accent1" w:themeTint="99"/>
        <w:right w:val="single" w:sz="4" w:space="0" w:color="48CCFF" w:themeColor="accent1" w:themeTint="99"/>
        <w:insideH w:val="single" w:sz="4" w:space="0" w:color="48CCFF" w:themeColor="accent1" w:themeTint="99"/>
        <w:insideV w:val="single" w:sz="4" w:space="0" w:color="48CC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1" w:themeFillTint="33"/>
      </w:tcPr>
    </w:tblStylePr>
    <w:tblStylePr w:type="band1Horz">
      <w:tblPr/>
      <w:tcPr>
        <w:shd w:val="clear" w:color="auto" w:fill="C2EEFF" w:themeFill="accent1" w:themeFillTint="33"/>
      </w:tcPr>
    </w:tblStylePr>
    <w:tblStylePr w:type="neCell">
      <w:tblPr/>
      <w:tcPr>
        <w:tcBorders>
          <w:bottom w:val="single" w:sz="4" w:space="0" w:color="48CCFF" w:themeColor="accent1" w:themeTint="99"/>
        </w:tcBorders>
      </w:tcPr>
    </w:tblStylePr>
    <w:tblStylePr w:type="nwCell">
      <w:tblPr/>
      <w:tcPr>
        <w:tcBorders>
          <w:bottom w:val="single" w:sz="4" w:space="0" w:color="48CCFF" w:themeColor="accent1" w:themeTint="99"/>
        </w:tcBorders>
      </w:tcPr>
    </w:tblStylePr>
    <w:tblStylePr w:type="seCell">
      <w:tblPr/>
      <w:tcPr>
        <w:tcBorders>
          <w:top w:val="single" w:sz="4" w:space="0" w:color="48CCFF" w:themeColor="accent1" w:themeTint="99"/>
        </w:tcBorders>
      </w:tcPr>
    </w:tblStylePr>
    <w:tblStylePr w:type="swCell">
      <w:tblPr/>
      <w:tcPr>
        <w:tcBorders>
          <w:top w:val="single" w:sz="4" w:space="0" w:color="48CC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648FD"/>
    <w:pPr>
      <w:spacing w:line="240" w:lineRule="auto"/>
    </w:pPr>
    <w:rPr>
      <w:color w:val="6E7B33" w:themeColor="accent2" w:themeShade="BF"/>
    </w:rPr>
    <w:tblPr>
      <w:tblStyleRowBandSize w:val="1"/>
      <w:tblStyleColBandSize w:val="1"/>
      <w:tblBorders>
        <w:top w:val="single" w:sz="4" w:space="0" w:color="C1CE8A" w:themeColor="accent2" w:themeTint="99"/>
        <w:left w:val="single" w:sz="4" w:space="0" w:color="C1CE8A" w:themeColor="accent2" w:themeTint="99"/>
        <w:bottom w:val="single" w:sz="4" w:space="0" w:color="C1CE8A" w:themeColor="accent2" w:themeTint="99"/>
        <w:right w:val="single" w:sz="4" w:space="0" w:color="C1CE8A" w:themeColor="accent2" w:themeTint="99"/>
        <w:insideH w:val="single" w:sz="4" w:space="0" w:color="C1CE8A" w:themeColor="accent2" w:themeTint="99"/>
        <w:insideV w:val="single" w:sz="4" w:space="0" w:color="C1CE8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  <w:tblStylePr w:type="neCell">
      <w:tblPr/>
      <w:tcPr>
        <w:tcBorders>
          <w:bottom w:val="single" w:sz="4" w:space="0" w:color="C1CE8A" w:themeColor="accent2" w:themeTint="99"/>
        </w:tcBorders>
      </w:tcPr>
    </w:tblStylePr>
    <w:tblStylePr w:type="nwCell">
      <w:tblPr/>
      <w:tcPr>
        <w:tcBorders>
          <w:bottom w:val="single" w:sz="4" w:space="0" w:color="C1CE8A" w:themeColor="accent2" w:themeTint="99"/>
        </w:tcBorders>
      </w:tcPr>
    </w:tblStylePr>
    <w:tblStylePr w:type="seCell">
      <w:tblPr/>
      <w:tcPr>
        <w:tcBorders>
          <w:top w:val="single" w:sz="4" w:space="0" w:color="C1CE8A" w:themeColor="accent2" w:themeTint="99"/>
        </w:tcBorders>
      </w:tcPr>
    </w:tblStylePr>
    <w:tblStylePr w:type="swCell">
      <w:tblPr/>
      <w:tcPr>
        <w:tcBorders>
          <w:top w:val="single" w:sz="4" w:space="0" w:color="C1CE8A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648FD"/>
    <w:pPr>
      <w:spacing w:line="240" w:lineRule="auto"/>
    </w:pPr>
    <w:rPr>
      <w:color w:val="99A306" w:themeColor="accent3" w:themeShade="BF"/>
    </w:rPr>
    <w:tblPr>
      <w:tblStyleRowBandSize w:val="1"/>
      <w:tblStyleColBandSize w:val="1"/>
      <w:tblBorders>
        <w:top w:val="single" w:sz="4" w:space="0" w:color="EEF85B" w:themeColor="accent3" w:themeTint="99"/>
        <w:left w:val="single" w:sz="4" w:space="0" w:color="EEF85B" w:themeColor="accent3" w:themeTint="99"/>
        <w:bottom w:val="single" w:sz="4" w:space="0" w:color="EEF85B" w:themeColor="accent3" w:themeTint="99"/>
        <w:right w:val="single" w:sz="4" w:space="0" w:color="EEF85B" w:themeColor="accent3" w:themeTint="99"/>
        <w:insideH w:val="single" w:sz="4" w:space="0" w:color="EEF85B" w:themeColor="accent3" w:themeTint="99"/>
        <w:insideV w:val="single" w:sz="4" w:space="0" w:color="EEF85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  <w:tblStylePr w:type="neCell">
      <w:tblPr/>
      <w:tcPr>
        <w:tcBorders>
          <w:bottom w:val="single" w:sz="4" w:space="0" w:color="EEF85B" w:themeColor="accent3" w:themeTint="99"/>
        </w:tcBorders>
      </w:tcPr>
    </w:tblStylePr>
    <w:tblStylePr w:type="nwCell">
      <w:tblPr/>
      <w:tcPr>
        <w:tcBorders>
          <w:bottom w:val="single" w:sz="4" w:space="0" w:color="EEF85B" w:themeColor="accent3" w:themeTint="99"/>
        </w:tcBorders>
      </w:tcPr>
    </w:tblStylePr>
    <w:tblStylePr w:type="seCell">
      <w:tblPr/>
      <w:tcPr>
        <w:tcBorders>
          <w:top w:val="single" w:sz="4" w:space="0" w:color="EEF85B" w:themeColor="accent3" w:themeTint="99"/>
        </w:tcBorders>
      </w:tcPr>
    </w:tblStylePr>
    <w:tblStylePr w:type="swCell">
      <w:tblPr/>
      <w:tcPr>
        <w:tcBorders>
          <w:top w:val="single" w:sz="4" w:space="0" w:color="EEF85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648FD"/>
    <w:pPr>
      <w:spacing w:line="240" w:lineRule="auto"/>
    </w:pPr>
    <w:rPr>
      <w:color w:val="2A99CC" w:themeColor="accent4" w:themeShade="BF"/>
    </w:rPr>
    <w:tblPr>
      <w:tblStyleRowBandSize w:val="1"/>
      <w:tblStyleColBandSize w:val="1"/>
      <w:tblBorders>
        <w:top w:val="single" w:sz="4" w:space="0" w:color="A5D6EC" w:themeColor="accent4" w:themeTint="99"/>
        <w:left w:val="single" w:sz="4" w:space="0" w:color="A5D6EC" w:themeColor="accent4" w:themeTint="99"/>
        <w:bottom w:val="single" w:sz="4" w:space="0" w:color="A5D6EC" w:themeColor="accent4" w:themeTint="99"/>
        <w:right w:val="single" w:sz="4" w:space="0" w:color="A5D6EC" w:themeColor="accent4" w:themeTint="99"/>
        <w:insideH w:val="single" w:sz="4" w:space="0" w:color="A5D6EC" w:themeColor="accent4" w:themeTint="99"/>
        <w:insideV w:val="single" w:sz="4" w:space="0" w:color="A5D6E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F1F8" w:themeFill="accent4" w:themeFillTint="33"/>
      </w:tcPr>
    </w:tblStylePr>
    <w:tblStylePr w:type="band1Horz">
      <w:tblPr/>
      <w:tcPr>
        <w:shd w:val="clear" w:color="auto" w:fill="E1F1F8" w:themeFill="accent4" w:themeFillTint="33"/>
      </w:tcPr>
    </w:tblStylePr>
    <w:tblStylePr w:type="neCell">
      <w:tblPr/>
      <w:tcPr>
        <w:tcBorders>
          <w:bottom w:val="single" w:sz="4" w:space="0" w:color="A5D6EC" w:themeColor="accent4" w:themeTint="99"/>
        </w:tcBorders>
      </w:tcPr>
    </w:tblStylePr>
    <w:tblStylePr w:type="nwCell">
      <w:tblPr/>
      <w:tcPr>
        <w:tcBorders>
          <w:bottom w:val="single" w:sz="4" w:space="0" w:color="A5D6EC" w:themeColor="accent4" w:themeTint="99"/>
        </w:tcBorders>
      </w:tcPr>
    </w:tblStylePr>
    <w:tblStylePr w:type="seCell">
      <w:tblPr/>
      <w:tcPr>
        <w:tcBorders>
          <w:top w:val="single" w:sz="4" w:space="0" w:color="A5D6EC" w:themeColor="accent4" w:themeTint="99"/>
        </w:tcBorders>
      </w:tcPr>
    </w:tblStylePr>
    <w:tblStylePr w:type="swCell">
      <w:tblPr/>
      <w:tcPr>
        <w:tcBorders>
          <w:top w:val="single" w:sz="4" w:space="0" w:color="A5D6EC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648FD"/>
    <w:pPr>
      <w:spacing w:line="240" w:lineRule="auto"/>
    </w:pPr>
    <w:rPr>
      <w:color w:val="DC4200" w:themeColor="accent5" w:themeShade="BF"/>
    </w:rPr>
    <w:tblPr>
      <w:tblStyleRowBandSize w:val="1"/>
      <w:tblStyleColBandSize w:val="1"/>
      <w:tblBorders>
        <w:top w:val="single" w:sz="4" w:space="0" w:color="FFA47D" w:themeColor="accent5" w:themeTint="99"/>
        <w:left w:val="single" w:sz="4" w:space="0" w:color="FFA47D" w:themeColor="accent5" w:themeTint="99"/>
        <w:bottom w:val="single" w:sz="4" w:space="0" w:color="FFA47D" w:themeColor="accent5" w:themeTint="99"/>
        <w:right w:val="single" w:sz="4" w:space="0" w:color="FFA47D" w:themeColor="accent5" w:themeTint="99"/>
        <w:insideH w:val="single" w:sz="4" w:space="0" w:color="FFA47D" w:themeColor="accent5" w:themeTint="99"/>
        <w:insideV w:val="single" w:sz="4" w:space="0" w:color="FFA47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  <w:tblStylePr w:type="neCell">
      <w:tblPr/>
      <w:tcPr>
        <w:tcBorders>
          <w:bottom w:val="single" w:sz="4" w:space="0" w:color="FFA47D" w:themeColor="accent5" w:themeTint="99"/>
        </w:tcBorders>
      </w:tcPr>
    </w:tblStylePr>
    <w:tblStylePr w:type="nwCell">
      <w:tblPr/>
      <w:tcPr>
        <w:tcBorders>
          <w:bottom w:val="single" w:sz="4" w:space="0" w:color="FFA47D" w:themeColor="accent5" w:themeTint="99"/>
        </w:tcBorders>
      </w:tcPr>
    </w:tblStylePr>
    <w:tblStylePr w:type="seCell">
      <w:tblPr/>
      <w:tcPr>
        <w:tcBorders>
          <w:top w:val="single" w:sz="4" w:space="0" w:color="FFA47D" w:themeColor="accent5" w:themeTint="99"/>
        </w:tcBorders>
      </w:tcPr>
    </w:tblStylePr>
    <w:tblStylePr w:type="swCell">
      <w:tblPr/>
      <w:tcPr>
        <w:tcBorders>
          <w:top w:val="single" w:sz="4" w:space="0" w:color="FFA47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648FD"/>
    <w:pPr>
      <w:spacing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4"/>
    <w:rsid w:val="00021847"/>
    <w:rPr>
      <w:rFonts w:ascii="Calibri" w:eastAsiaTheme="majorEastAsia" w:hAnsi="Calibri" w:cstheme="majorBidi"/>
      <w:color w:val="000000" w:themeColor="text1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semiHidden/>
    <w:rsid w:val="00C67713"/>
    <w:rPr>
      <w:rFonts w:ascii="Calibri" w:eastAsiaTheme="majorEastAsia" w:hAnsi="Calibri" w:cstheme="majorBidi"/>
      <w:iCs/>
      <w:color w:val="000000" w:themeColor="text1"/>
      <w:sz w:val="36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C67713"/>
    <w:rPr>
      <w:rFonts w:asciiTheme="majorHAnsi" w:eastAsiaTheme="majorEastAsia" w:hAnsiTheme="majorHAnsi" w:cstheme="majorBidi"/>
      <w:color w:val="006F9A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C67713"/>
    <w:rPr>
      <w:rFonts w:asciiTheme="majorHAnsi" w:eastAsiaTheme="majorEastAsia" w:hAnsiTheme="majorHAnsi" w:cstheme="majorBidi"/>
      <w:color w:val="004A66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C67713"/>
    <w:rPr>
      <w:rFonts w:asciiTheme="majorHAnsi" w:eastAsiaTheme="majorEastAsia" w:hAnsiTheme="majorHAnsi" w:cstheme="majorBidi"/>
      <w:i/>
      <w:iCs/>
      <w:color w:val="004A66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C6771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C6771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rsid w:val="005648FD"/>
  </w:style>
  <w:style w:type="paragraph" w:styleId="HTMLAddress">
    <w:name w:val="HTML Address"/>
    <w:basedOn w:val="Normal"/>
    <w:link w:val="HTMLAddressChar"/>
    <w:uiPriority w:val="99"/>
    <w:semiHidden/>
    <w:rsid w:val="005648FD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67713"/>
    <w:rPr>
      <w:rFonts w:ascii="Calibri" w:hAnsi="Calibri"/>
      <w:i/>
      <w:iCs/>
    </w:rPr>
  </w:style>
  <w:style w:type="character" w:styleId="HTMLCite">
    <w:name w:val="HTML Cite"/>
    <w:basedOn w:val="DefaultParagraphFont"/>
    <w:uiPriority w:val="99"/>
    <w:semiHidden/>
    <w:rsid w:val="005648FD"/>
    <w:rPr>
      <w:i/>
      <w:iCs/>
    </w:rPr>
  </w:style>
  <w:style w:type="character" w:styleId="HTMLCode">
    <w:name w:val="HTML Code"/>
    <w:basedOn w:val="DefaultParagraphFont"/>
    <w:uiPriority w:val="99"/>
    <w:semiHidden/>
    <w:rsid w:val="005648FD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rsid w:val="005648FD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5648FD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5648FD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6771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rsid w:val="005648FD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5648FD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rsid w:val="005648FD"/>
    <w:rPr>
      <w:i/>
      <w:iCs/>
    </w:rPr>
  </w:style>
  <w:style w:type="character" w:styleId="Hyperlink">
    <w:name w:val="Hyperlink"/>
    <w:basedOn w:val="DefaultParagraphFont"/>
    <w:uiPriority w:val="99"/>
    <w:semiHidden/>
    <w:rsid w:val="00FB6C2D"/>
    <w:rPr>
      <w:color w:val="004A67" w:themeColor="accent1" w:themeShade="80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5648FD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rsid w:val="005648FD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rsid w:val="005648FD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rsid w:val="005648FD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rsid w:val="005648FD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rsid w:val="005648FD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rsid w:val="005648FD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rsid w:val="005648FD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rsid w:val="005648FD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rsid w:val="005648FD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C74AEB"/>
    <w:rPr>
      <w:i/>
      <w:iCs/>
      <w:color w:val="004A67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C74AEB"/>
    <w:pPr>
      <w:pBdr>
        <w:top w:val="single" w:sz="4" w:space="10" w:color="0096CE" w:themeColor="accent1"/>
        <w:bottom w:val="single" w:sz="4" w:space="10" w:color="0096CE" w:themeColor="accent1"/>
      </w:pBdr>
      <w:spacing w:before="360" w:after="360"/>
      <w:ind w:left="864" w:right="864"/>
      <w:jc w:val="center"/>
    </w:pPr>
    <w:rPr>
      <w:i/>
      <w:iCs/>
      <w:color w:val="004A67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67713"/>
    <w:rPr>
      <w:rFonts w:ascii="Calibri" w:hAnsi="Calibri"/>
      <w:i/>
      <w:iCs/>
      <w:color w:val="004A67" w:themeColor="accent1" w:themeShade="80"/>
    </w:rPr>
  </w:style>
  <w:style w:type="character" w:styleId="IntenseReference">
    <w:name w:val="Intense Reference"/>
    <w:basedOn w:val="DefaultParagraphFont"/>
    <w:uiPriority w:val="32"/>
    <w:semiHidden/>
    <w:qFormat/>
    <w:rsid w:val="00C74AEB"/>
    <w:rPr>
      <w:b/>
      <w:bCs/>
      <w:caps w:val="0"/>
      <w:smallCaps/>
      <w:color w:val="004A67" w:themeColor="accent1" w:themeShade="80"/>
      <w:spacing w:val="5"/>
    </w:rPr>
  </w:style>
  <w:style w:type="table" w:styleId="LightGrid">
    <w:name w:val="Light Grid"/>
    <w:basedOn w:val="TableNormal"/>
    <w:uiPriority w:val="62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0096CE" w:themeColor="accent1"/>
        <w:left w:val="single" w:sz="8" w:space="0" w:color="0096CE" w:themeColor="accent1"/>
        <w:bottom w:val="single" w:sz="8" w:space="0" w:color="0096CE" w:themeColor="accent1"/>
        <w:right w:val="single" w:sz="8" w:space="0" w:color="0096CE" w:themeColor="accent1"/>
        <w:insideH w:val="single" w:sz="8" w:space="0" w:color="0096CE" w:themeColor="accent1"/>
        <w:insideV w:val="single" w:sz="8" w:space="0" w:color="0096C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6CE" w:themeColor="accent1"/>
          <w:left w:val="single" w:sz="8" w:space="0" w:color="0096CE" w:themeColor="accent1"/>
          <w:bottom w:val="single" w:sz="18" w:space="0" w:color="0096CE" w:themeColor="accent1"/>
          <w:right w:val="single" w:sz="8" w:space="0" w:color="0096CE" w:themeColor="accent1"/>
          <w:insideH w:val="nil"/>
          <w:insideV w:val="single" w:sz="8" w:space="0" w:color="0096C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6CE" w:themeColor="accent1"/>
          <w:left w:val="single" w:sz="8" w:space="0" w:color="0096CE" w:themeColor="accent1"/>
          <w:bottom w:val="single" w:sz="8" w:space="0" w:color="0096CE" w:themeColor="accent1"/>
          <w:right w:val="single" w:sz="8" w:space="0" w:color="0096CE" w:themeColor="accent1"/>
          <w:insideH w:val="nil"/>
          <w:insideV w:val="single" w:sz="8" w:space="0" w:color="0096C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6CE" w:themeColor="accent1"/>
          <w:left w:val="single" w:sz="8" w:space="0" w:color="0096CE" w:themeColor="accent1"/>
          <w:bottom w:val="single" w:sz="8" w:space="0" w:color="0096CE" w:themeColor="accent1"/>
          <w:right w:val="single" w:sz="8" w:space="0" w:color="0096CE" w:themeColor="accent1"/>
        </w:tcBorders>
      </w:tcPr>
    </w:tblStylePr>
    <w:tblStylePr w:type="band1Vert">
      <w:tblPr/>
      <w:tcPr>
        <w:tcBorders>
          <w:top w:val="single" w:sz="8" w:space="0" w:color="0096CE" w:themeColor="accent1"/>
          <w:left w:val="single" w:sz="8" w:space="0" w:color="0096CE" w:themeColor="accent1"/>
          <w:bottom w:val="single" w:sz="8" w:space="0" w:color="0096CE" w:themeColor="accent1"/>
          <w:right w:val="single" w:sz="8" w:space="0" w:color="0096CE" w:themeColor="accent1"/>
        </w:tcBorders>
        <w:shd w:val="clear" w:color="auto" w:fill="B3EAFF" w:themeFill="accent1" w:themeFillTint="3F"/>
      </w:tcPr>
    </w:tblStylePr>
    <w:tblStylePr w:type="band1Horz">
      <w:tblPr/>
      <w:tcPr>
        <w:tcBorders>
          <w:top w:val="single" w:sz="8" w:space="0" w:color="0096CE" w:themeColor="accent1"/>
          <w:left w:val="single" w:sz="8" w:space="0" w:color="0096CE" w:themeColor="accent1"/>
          <w:bottom w:val="single" w:sz="8" w:space="0" w:color="0096CE" w:themeColor="accent1"/>
          <w:right w:val="single" w:sz="8" w:space="0" w:color="0096CE" w:themeColor="accent1"/>
          <w:insideV w:val="single" w:sz="8" w:space="0" w:color="0096CE" w:themeColor="accent1"/>
        </w:tcBorders>
        <w:shd w:val="clear" w:color="auto" w:fill="B3EAFF" w:themeFill="accent1" w:themeFillTint="3F"/>
      </w:tcPr>
    </w:tblStylePr>
    <w:tblStylePr w:type="band2Horz">
      <w:tblPr/>
      <w:tcPr>
        <w:tcBorders>
          <w:top w:val="single" w:sz="8" w:space="0" w:color="0096CE" w:themeColor="accent1"/>
          <w:left w:val="single" w:sz="8" w:space="0" w:color="0096CE" w:themeColor="accent1"/>
          <w:bottom w:val="single" w:sz="8" w:space="0" w:color="0096CE" w:themeColor="accent1"/>
          <w:right w:val="single" w:sz="8" w:space="0" w:color="0096CE" w:themeColor="accent1"/>
          <w:insideV w:val="single" w:sz="8" w:space="0" w:color="0096CE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94A545" w:themeColor="accent2"/>
        <w:left w:val="single" w:sz="8" w:space="0" w:color="94A545" w:themeColor="accent2"/>
        <w:bottom w:val="single" w:sz="8" w:space="0" w:color="94A545" w:themeColor="accent2"/>
        <w:right w:val="single" w:sz="8" w:space="0" w:color="94A545" w:themeColor="accent2"/>
        <w:insideH w:val="single" w:sz="8" w:space="0" w:color="94A545" w:themeColor="accent2"/>
        <w:insideV w:val="single" w:sz="8" w:space="0" w:color="94A54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18" w:space="0" w:color="94A545" w:themeColor="accent2"/>
          <w:right w:val="single" w:sz="8" w:space="0" w:color="94A545" w:themeColor="accent2"/>
          <w:insideH w:val="nil"/>
          <w:insideV w:val="single" w:sz="8" w:space="0" w:color="94A54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  <w:insideH w:val="nil"/>
          <w:insideV w:val="single" w:sz="8" w:space="0" w:color="94A54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</w:tcBorders>
      </w:tcPr>
    </w:tblStylePr>
    <w:tblStylePr w:type="band1Vert"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</w:tcBorders>
        <w:shd w:val="clear" w:color="auto" w:fill="E5EBCE" w:themeFill="accent2" w:themeFillTint="3F"/>
      </w:tcPr>
    </w:tblStylePr>
    <w:tblStylePr w:type="band1Horz"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  <w:insideV w:val="single" w:sz="8" w:space="0" w:color="94A545" w:themeColor="accent2"/>
        </w:tcBorders>
        <w:shd w:val="clear" w:color="auto" w:fill="E5EBCE" w:themeFill="accent2" w:themeFillTint="3F"/>
      </w:tcPr>
    </w:tblStylePr>
    <w:tblStylePr w:type="band2Horz"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  <w:insideV w:val="single" w:sz="8" w:space="0" w:color="94A545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CDDA09" w:themeColor="accent3"/>
        <w:left w:val="single" w:sz="8" w:space="0" w:color="CDDA09" w:themeColor="accent3"/>
        <w:bottom w:val="single" w:sz="8" w:space="0" w:color="CDDA09" w:themeColor="accent3"/>
        <w:right w:val="single" w:sz="8" w:space="0" w:color="CDDA09" w:themeColor="accent3"/>
        <w:insideH w:val="single" w:sz="8" w:space="0" w:color="CDDA09" w:themeColor="accent3"/>
        <w:insideV w:val="single" w:sz="8" w:space="0" w:color="CDDA0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DDA09" w:themeColor="accent3"/>
          <w:left w:val="single" w:sz="8" w:space="0" w:color="CDDA09" w:themeColor="accent3"/>
          <w:bottom w:val="single" w:sz="18" w:space="0" w:color="CDDA09" w:themeColor="accent3"/>
          <w:right w:val="single" w:sz="8" w:space="0" w:color="CDDA09" w:themeColor="accent3"/>
          <w:insideH w:val="nil"/>
          <w:insideV w:val="single" w:sz="8" w:space="0" w:color="CDDA0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DDA09" w:themeColor="accent3"/>
          <w:left w:val="single" w:sz="8" w:space="0" w:color="CDDA09" w:themeColor="accent3"/>
          <w:bottom w:val="single" w:sz="8" w:space="0" w:color="CDDA09" w:themeColor="accent3"/>
          <w:right w:val="single" w:sz="8" w:space="0" w:color="CDDA09" w:themeColor="accent3"/>
          <w:insideH w:val="nil"/>
          <w:insideV w:val="single" w:sz="8" w:space="0" w:color="CDDA0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DDA09" w:themeColor="accent3"/>
          <w:left w:val="single" w:sz="8" w:space="0" w:color="CDDA09" w:themeColor="accent3"/>
          <w:bottom w:val="single" w:sz="8" w:space="0" w:color="CDDA09" w:themeColor="accent3"/>
          <w:right w:val="single" w:sz="8" w:space="0" w:color="CDDA09" w:themeColor="accent3"/>
        </w:tcBorders>
      </w:tcPr>
    </w:tblStylePr>
    <w:tblStylePr w:type="band1Vert">
      <w:tblPr/>
      <w:tcPr>
        <w:tcBorders>
          <w:top w:val="single" w:sz="8" w:space="0" w:color="CDDA09" w:themeColor="accent3"/>
          <w:left w:val="single" w:sz="8" w:space="0" w:color="CDDA09" w:themeColor="accent3"/>
          <w:bottom w:val="single" w:sz="8" w:space="0" w:color="CDDA09" w:themeColor="accent3"/>
          <w:right w:val="single" w:sz="8" w:space="0" w:color="CDDA09" w:themeColor="accent3"/>
        </w:tcBorders>
        <w:shd w:val="clear" w:color="auto" w:fill="F8FCBB" w:themeFill="accent3" w:themeFillTint="3F"/>
      </w:tcPr>
    </w:tblStylePr>
    <w:tblStylePr w:type="band1Horz">
      <w:tblPr/>
      <w:tcPr>
        <w:tcBorders>
          <w:top w:val="single" w:sz="8" w:space="0" w:color="CDDA09" w:themeColor="accent3"/>
          <w:left w:val="single" w:sz="8" w:space="0" w:color="CDDA09" w:themeColor="accent3"/>
          <w:bottom w:val="single" w:sz="8" w:space="0" w:color="CDDA09" w:themeColor="accent3"/>
          <w:right w:val="single" w:sz="8" w:space="0" w:color="CDDA09" w:themeColor="accent3"/>
          <w:insideV w:val="single" w:sz="8" w:space="0" w:color="CDDA09" w:themeColor="accent3"/>
        </w:tcBorders>
        <w:shd w:val="clear" w:color="auto" w:fill="F8FCBB" w:themeFill="accent3" w:themeFillTint="3F"/>
      </w:tcPr>
    </w:tblStylePr>
    <w:tblStylePr w:type="band2Horz">
      <w:tblPr/>
      <w:tcPr>
        <w:tcBorders>
          <w:top w:val="single" w:sz="8" w:space="0" w:color="CDDA09" w:themeColor="accent3"/>
          <w:left w:val="single" w:sz="8" w:space="0" w:color="CDDA09" w:themeColor="accent3"/>
          <w:bottom w:val="single" w:sz="8" w:space="0" w:color="CDDA09" w:themeColor="accent3"/>
          <w:right w:val="single" w:sz="8" w:space="0" w:color="CDDA09" w:themeColor="accent3"/>
          <w:insideV w:val="single" w:sz="8" w:space="0" w:color="CDDA0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6ABBE0" w:themeColor="accent4"/>
        <w:left w:val="single" w:sz="8" w:space="0" w:color="6ABBE0" w:themeColor="accent4"/>
        <w:bottom w:val="single" w:sz="8" w:space="0" w:color="6ABBE0" w:themeColor="accent4"/>
        <w:right w:val="single" w:sz="8" w:space="0" w:color="6ABBE0" w:themeColor="accent4"/>
        <w:insideH w:val="single" w:sz="8" w:space="0" w:color="6ABBE0" w:themeColor="accent4"/>
        <w:insideV w:val="single" w:sz="8" w:space="0" w:color="6ABBE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BBE0" w:themeColor="accent4"/>
          <w:left w:val="single" w:sz="8" w:space="0" w:color="6ABBE0" w:themeColor="accent4"/>
          <w:bottom w:val="single" w:sz="18" w:space="0" w:color="6ABBE0" w:themeColor="accent4"/>
          <w:right w:val="single" w:sz="8" w:space="0" w:color="6ABBE0" w:themeColor="accent4"/>
          <w:insideH w:val="nil"/>
          <w:insideV w:val="single" w:sz="8" w:space="0" w:color="6ABBE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ABBE0" w:themeColor="accent4"/>
          <w:left w:val="single" w:sz="8" w:space="0" w:color="6ABBE0" w:themeColor="accent4"/>
          <w:bottom w:val="single" w:sz="8" w:space="0" w:color="6ABBE0" w:themeColor="accent4"/>
          <w:right w:val="single" w:sz="8" w:space="0" w:color="6ABBE0" w:themeColor="accent4"/>
          <w:insideH w:val="nil"/>
          <w:insideV w:val="single" w:sz="8" w:space="0" w:color="6ABBE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BBE0" w:themeColor="accent4"/>
          <w:left w:val="single" w:sz="8" w:space="0" w:color="6ABBE0" w:themeColor="accent4"/>
          <w:bottom w:val="single" w:sz="8" w:space="0" w:color="6ABBE0" w:themeColor="accent4"/>
          <w:right w:val="single" w:sz="8" w:space="0" w:color="6ABBE0" w:themeColor="accent4"/>
        </w:tcBorders>
      </w:tcPr>
    </w:tblStylePr>
    <w:tblStylePr w:type="band1Vert">
      <w:tblPr/>
      <w:tcPr>
        <w:tcBorders>
          <w:top w:val="single" w:sz="8" w:space="0" w:color="6ABBE0" w:themeColor="accent4"/>
          <w:left w:val="single" w:sz="8" w:space="0" w:color="6ABBE0" w:themeColor="accent4"/>
          <w:bottom w:val="single" w:sz="8" w:space="0" w:color="6ABBE0" w:themeColor="accent4"/>
          <w:right w:val="single" w:sz="8" w:space="0" w:color="6ABBE0" w:themeColor="accent4"/>
        </w:tcBorders>
        <w:shd w:val="clear" w:color="auto" w:fill="DAEEF7" w:themeFill="accent4" w:themeFillTint="3F"/>
      </w:tcPr>
    </w:tblStylePr>
    <w:tblStylePr w:type="band1Horz">
      <w:tblPr/>
      <w:tcPr>
        <w:tcBorders>
          <w:top w:val="single" w:sz="8" w:space="0" w:color="6ABBE0" w:themeColor="accent4"/>
          <w:left w:val="single" w:sz="8" w:space="0" w:color="6ABBE0" w:themeColor="accent4"/>
          <w:bottom w:val="single" w:sz="8" w:space="0" w:color="6ABBE0" w:themeColor="accent4"/>
          <w:right w:val="single" w:sz="8" w:space="0" w:color="6ABBE0" w:themeColor="accent4"/>
          <w:insideV w:val="single" w:sz="8" w:space="0" w:color="6ABBE0" w:themeColor="accent4"/>
        </w:tcBorders>
        <w:shd w:val="clear" w:color="auto" w:fill="DAEEF7" w:themeFill="accent4" w:themeFillTint="3F"/>
      </w:tcPr>
    </w:tblStylePr>
    <w:tblStylePr w:type="band2Horz">
      <w:tblPr/>
      <w:tcPr>
        <w:tcBorders>
          <w:top w:val="single" w:sz="8" w:space="0" w:color="6ABBE0" w:themeColor="accent4"/>
          <w:left w:val="single" w:sz="8" w:space="0" w:color="6ABBE0" w:themeColor="accent4"/>
          <w:bottom w:val="single" w:sz="8" w:space="0" w:color="6ABBE0" w:themeColor="accent4"/>
          <w:right w:val="single" w:sz="8" w:space="0" w:color="6ABBE0" w:themeColor="accent4"/>
          <w:insideV w:val="single" w:sz="8" w:space="0" w:color="6ABBE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6927" w:themeColor="accent5"/>
        <w:left w:val="single" w:sz="8" w:space="0" w:color="FF6927" w:themeColor="accent5"/>
        <w:bottom w:val="single" w:sz="8" w:space="0" w:color="FF6927" w:themeColor="accent5"/>
        <w:right w:val="single" w:sz="8" w:space="0" w:color="FF6927" w:themeColor="accent5"/>
        <w:insideH w:val="single" w:sz="8" w:space="0" w:color="FF6927" w:themeColor="accent5"/>
        <w:insideV w:val="single" w:sz="8" w:space="0" w:color="FF6927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927" w:themeColor="accent5"/>
          <w:left w:val="single" w:sz="8" w:space="0" w:color="FF6927" w:themeColor="accent5"/>
          <w:bottom w:val="single" w:sz="18" w:space="0" w:color="FF6927" w:themeColor="accent5"/>
          <w:right w:val="single" w:sz="8" w:space="0" w:color="FF6927" w:themeColor="accent5"/>
          <w:insideH w:val="nil"/>
          <w:insideV w:val="single" w:sz="8" w:space="0" w:color="FF6927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927" w:themeColor="accent5"/>
          <w:left w:val="single" w:sz="8" w:space="0" w:color="FF6927" w:themeColor="accent5"/>
          <w:bottom w:val="single" w:sz="8" w:space="0" w:color="FF6927" w:themeColor="accent5"/>
          <w:right w:val="single" w:sz="8" w:space="0" w:color="FF6927" w:themeColor="accent5"/>
          <w:insideH w:val="nil"/>
          <w:insideV w:val="single" w:sz="8" w:space="0" w:color="FF6927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927" w:themeColor="accent5"/>
          <w:left w:val="single" w:sz="8" w:space="0" w:color="FF6927" w:themeColor="accent5"/>
          <w:bottom w:val="single" w:sz="8" w:space="0" w:color="FF6927" w:themeColor="accent5"/>
          <w:right w:val="single" w:sz="8" w:space="0" w:color="FF6927" w:themeColor="accent5"/>
        </w:tcBorders>
      </w:tcPr>
    </w:tblStylePr>
    <w:tblStylePr w:type="band1Vert">
      <w:tblPr/>
      <w:tcPr>
        <w:tcBorders>
          <w:top w:val="single" w:sz="8" w:space="0" w:color="FF6927" w:themeColor="accent5"/>
          <w:left w:val="single" w:sz="8" w:space="0" w:color="FF6927" w:themeColor="accent5"/>
          <w:bottom w:val="single" w:sz="8" w:space="0" w:color="FF6927" w:themeColor="accent5"/>
          <w:right w:val="single" w:sz="8" w:space="0" w:color="FF6927" w:themeColor="accent5"/>
        </w:tcBorders>
        <w:shd w:val="clear" w:color="auto" w:fill="FFD9C9" w:themeFill="accent5" w:themeFillTint="3F"/>
      </w:tcPr>
    </w:tblStylePr>
    <w:tblStylePr w:type="band1Horz">
      <w:tblPr/>
      <w:tcPr>
        <w:tcBorders>
          <w:top w:val="single" w:sz="8" w:space="0" w:color="FF6927" w:themeColor="accent5"/>
          <w:left w:val="single" w:sz="8" w:space="0" w:color="FF6927" w:themeColor="accent5"/>
          <w:bottom w:val="single" w:sz="8" w:space="0" w:color="FF6927" w:themeColor="accent5"/>
          <w:right w:val="single" w:sz="8" w:space="0" w:color="FF6927" w:themeColor="accent5"/>
          <w:insideV w:val="single" w:sz="8" w:space="0" w:color="FF6927" w:themeColor="accent5"/>
        </w:tcBorders>
        <w:shd w:val="clear" w:color="auto" w:fill="FFD9C9" w:themeFill="accent5" w:themeFillTint="3F"/>
      </w:tcPr>
    </w:tblStylePr>
    <w:tblStylePr w:type="band2Horz">
      <w:tblPr/>
      <w:tcPr>
        <w:tcBorders>
          <w:top w:val="single" w:sz="8" w:space="0" w:color="FF6927" w:themeColor="accent5"/>
          <w:left w:val="single" w:sz="8" w:space="0" w:color="FF6927" w:themeColor="accent5"/>
          <w:bottom w:val="single" w:sz="8" w:space="0" w:color="FF6927" w:themeColor="accent5"/>
          <w:right w:val="single" w:sz="8" w:space="0" w:color="FF6927" w:themeColor="accent5"/>
          <w:insideV w:val="single" w:sz="8" w:space="0" w:color="FF6927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1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  <w:shd w:val="clear" w:color="auto" w:fill="E3CEE9" w:themeFill="accent6" w:themeFillTint="3F"/>
      </w:tcPr>
    </w:tblStylePr>
    <w:tblStylePr w:type="band2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0096CE" w:themeColor="accent1"/>
        <w:left w:val="single" w:sz="8" w:space="0" w:color="0096CE" w:themeColor="accent1"/>
        <w:bottom w:val="single" w:sz="8" w:space="0" w:color="0096CE" w:themeColor="accent1"/>
        <w:right w:val="single" w:sz="8" w:space="0" w:color="0096C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6C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6CE" w:themeColor="accent1"/>
          <w:left w:val="single" w:sz="8" w:space="0" w:color="0096CE" w:themeColor="accent1"/>
          <w:bottom w:val="single" w:sz="8" w:space="0" w:color="0096CE" w:themeColor="accent1"/>
          <w:right w:val="single" w:sz="8" w:space="0" w:color="0096C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6CE" w:themeColor="accent1"/>
          <w:left w:val="single" w:sz="8" w:space="0" w:color="0096CE" w:themeColor="accent1"/>
          <w:bottom w:val="single" w:sz="8" w:space="0" w:color="0096CE" w:themeColor="accent1"/>
          <w:right w:val="single" w:sz="8" w:space="0" w:color="0096CE" w:themeColor="accent1"/>
        </w:tcBorders>
      </w:tcPr>
    </w:tblStylePr>
    <w:tblStylePr w:type="band1Horz">
      <w:tblPr/>
      <w:tcPr>
        <w:tcBorders>
          <w:top w:val="single" w:sz="8" w:space="0" w:color="0096CE" w:themeColor="accent1"/>
          <w:left w:val="single" w:sz="8" w:space="0" w:color="0096CE" w:themeColor="accent1"/>
          <w:bottom w:val="single" w:sz="8" w:space="0" w:color="0096CE" w:themeColor="accent1"/>
          <w:right w:val="single" w:sz="8" w:space="0" w:color="0096CE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94A545" w:themeColor="accent2"/>
        <w:left w:val="single" w:sz="8" w:space="0" w:color="94A545" w:themeColor="accent2"/>
        <w:bottom w:val="single" w:sz="8" w:space="0" w:color="94A545" w:themeColor="accent2"/>
        <w:right w:val="single" w:sz="8" w:space="0" w:color="94A54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4A54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</w:tcBorders>
      </w:tcPr>
    </w:tblStylePr>
    <w:tblStylePr w:type="band1Horz"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CDDA09" w:themeColor="accent3"/>
        <w:left w:val="single" w:sz="8" w:space="0" w:color="CDDA09" w:themeColor="accent3"/>
        <w:bottom w:val="single" w:sz="8" w:space="0" w:color="CDDA09" w:themeColor="accent3"/>
        <w:right w:val="single" w:sz="8" w:space="0" w:color="CDDA0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DDA0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DDA09" w:themeColor="accent3"/>
          <w:left w:val="single" w:sz="8" w:space="0" w:color="CDDA09" w:themeColor="accent3"/>
          <w:bottom w:val="single" w:sz="8" w:space="0" w:color="CDDA09" w:themeColor="accent3"/>
          <w:right w:val="single" w:sz="8" w:space="0" w:color="CDDA0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DDA09" w:themeColor="accent3"/>
          <w:left w:val="single" w:sz="8" w:space="0" w:color="CDDA09" w:themeColor="accent3"/>
          <w:bottom w:val="single" w:sz="8" w:space="0" w:color="CDDA09" w:themeColor="accent3"/>
          <w:right w:val="single" w:sz="8" w:space="0" w:color="CDDA09" w:themeColor="accent3"/>
        </w:tcBorders>
      </w:tcPr>
    </w:tblStylePr>
    <w:tblStylePr w:type="band1Horz">
      <w:tblPr/>
      <w:tcPr>
        <w:tcBorders>
          <w:top w:val="single" w:sz="8" w:space="0" w:color="CDDA09" w:themeColor="accent3"/>
          <w:left w:val="single" w:sz="8" w:space="0" w:color="CDDA09" w:themeColor="accent3"/>
          <w:bottom w:val="single" w:sz="8" w:space="0" w:color="CDDA09" w:themeColor="accent3"/>
          <w:right w:val="single" w:sz="8" w:space="0" w:color="CDDA0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6ABBE0" w:themeColor="accent4"/>
        <w:left w:val="single" w:sz="8" w:space="0" w:color="6ABBE0" w:themeColor="accent4"/>
        <w:bottom w:val="single" w:sz="8" w:space="0" w:color="6ABBE0" w:themeColor="accent4"/>
        <w:right w:val="single" w:sz="8" w:space="0" w:color="6ABBE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ABBE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ABBE0" w:themeColor="accent4"/>
          <w:left w:val="single" w:sz="8" w:space="0" w:color="6ABBE0" w:themeColor="accent4"/>
          <w:bottom w:val="single" w:sz="8" w:space="0" w:color="6ABBE0" w:themeColor="accent4"/>
          <w:right w:val="single" w:sz="8" w:space="0" w:color="6ABBE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ABBE0" w:themeColor="accent4"/>
          <w:left w:val="single" w:sz="8" w:space="0" w:color="6ABBE0" w:themeColor="accent4"/>
          <w:bottom w:val="single" w:sz="8" w:space="0" w:color="6ABBE0" w:themeColor="accent4"/>
          <w:right w:val="single" w:sz="8" w:space="0" w:color="6ABBE0" w:themeColor="accent4"/>
        </w:tcBorders>
      </w:tcPr>
    </w:tblStylePr>
    <w:tblStylePr w:type="band1Horz">
      <w:tblPr/>
      <w:tcPr>
        <w:tcBorders>
          <w:top w:val="single" w:sz="8" w:space="0" w:color="6ABBE0" w:themeColor="accent4"/>
          <w:left w:val="single" w:sz="8" w:space="0" w:color="6ABBE0" w:themeColor="accent4"/>
          <w:bottom w:val="single" w:sz="8" w:space="0" w:color="6ABBE0" w:themeColor="accent4"/>
          <w:right w:val="single" w:sz="8" w:space="0" w:color="6ABBE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6927" w:themeColor="accent5"/>
        <w:left w:val="single" w:sz="8" w:space="0" w:color="FF6927" w:themeColor="accent5"/>
        <w:bottom w:val="single" w:sz="8" w:space="0" w:color="FF6927" w:themeColor="accent5"/>
        <w:right w:val="single" w:sz="8" w:space="0" w:color="FF6927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927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927" w:themeColor="accent5"/>
          <w:left w:val="single" w:sz="8" w:space="0" w:color="FF6927" w:themeColor="accent5"/>
          <w:bottom w:val="single" w:sz="8" w:space="0" w:color="FF6927" w:themeColor="accent5"/>
          <w:right w:val="single" w:sz="8" w:space="0" w:color="FF692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927" w:themeColor="accent5"/>
          <w:left w:val="single" w:sz="8" w:space="0" w:color="FF6927" w:themeColor="accent5"/>
          <w:bottom w:val="single" w:sz="8" w:space="0" w:color="FF6927" w:themeColor="accent5"/>
          <w:right w:val="single" w:sz="8" w:space="0" w:color="FF6927" w:themeColor="accent5"/>
        </w:tcBorders>
      </w:tcPr>
    </w:tblStylePr>
    <w:tblStylePr w:type="band1Horz">
      <w:tblPr/>
      <w:tcPr>
        <w:tcBorders>
          <w:top w:val="single" w:sz="8" w:space="0" w:color="FF6927" w:themeColor="accent5"/>
          <w:left w:val="single" w:sz="8" w:space="0" w:color="FF6927" w:themeColor="accent5"/>
          <w:bottom w:val="single" w:sz="8" w:space="0" w:color="FF6927" w:themeColor="accent5"/>
          <w:right w:val="single" w:sz="8" w:space="0" w:color="FF6927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648FD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648FD"/>
    <w:pPr>
      <w:spacing w:line="240" w:lineRule="auto"/>
    </w:pPr>
    <w:rPr>
      <w:color w:val="006F9A" w:themeColor="accent1" w:themeShade="BF"/>
    </w:rPr>
    <w:tblPr>
      <w:tblStyleRowBandSize w:val="1"/>
      <w:tblStyleColBandSize w:val="1"/>
      <w:tblBorders>
        <w:top w:val="single" w:sz="8" w:space="0" w:color="0096CE" w:themeColor="accent1"/>
        <w:bottom w:val="single" w:sz="8" w:space="0" w:color="0096C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6CE" w:themeColor="accent1"/>
          <w:left w:val="nil"/>
          <w:bottom w:val="single" w:sz="8" w:space="0" w:color="0096C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6CE" w:themeColor="accent1"/>
          <w:left w:val="nil"/>
          <w:bottom w:val="single" w:sz="8" w:space="0" w:color="0096C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648FD"/>
    <w:pPr>
      <w:spacing w:line="240" w:lineRule="auto"/>
    </w:pPr>
    <w:rPr>
      <w:color w:val="6E7B33" w:themeColor="accent2" w:themeShade="BF"/>
    </w:rPr>
    <w:tblPr>
      <w:tblStyleRowBandSize w:val="1"/>
      <w:tblStyleColBandSize w:val="1"/>
      <w:tblBorders>
        <w:top w:val="single" w:sz="8" w:space="0" w:color="94A545" w:themeColor="accent2"/>
        <w:bottom w:val="single" w:sz="8" w:space="0" w:color="94A54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A545" w:themeColor="accent2"/>
          <w:left w:val="nil"/>
          <w:bottom w:val="single" w:sz="8" w:space="0" w:color="94A54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A545" w:themeColor="accent2"/>
          <w:left w:val="nil"/>
          <w:bottom w:val="single" w:sz="8" w:space="0" w:color="94A54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BC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BCE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648FD"/>
    <w:pPr>
      <w:spacing w:line="240" w:lineRule="auto"/>
    </w:pPr>
    <w:rPr>
      <w:color w:val="99A306" w:themeColor="accent3" w:themeShade="BF"/>
    </w:rPr>
    <w:tblPr>
      <w:tblStyleRowBandSize w:val="1"/>
      <w:tblStyleColBandSize w:val="1"/>
      <w:tblBorders>
        <w:top w:val="single" w:sz="8" w:space="0" w:color="CDDA09" w:themeColor="accent3"/>
        <w:bottom w:val="single" w:sz="8" w:space="0" w:color="CDDA0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DDA09" w:themeColor="accent3"/>
          <w:left w:val="nil"/>
          <w:bottom w:val="single" w:sz="8" w:space="0" w:color="CDDA0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DDA09" w:themeColor="accent3"/>
          <w:left w:val="nil"/>
          <w:bottom w:val="single" w:sz="8" w:space="0" w:color="CDDA0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CB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CBB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648FD"/>
    <w:pPr>
      <w:spacing w:line="240" w:lineRule="auto"/>
    </w:pPr>
    <w:rPr>
      <w:color w:val="2A99CC" w:themeColor="accent4" w:themeShade="BF"/>
    </w:rPr>
    <w:tblPr>
      <w:tblStyleRowBandSize w:val="1"/>
      <w:tblStyleColBandSize w:val="1"/>
      <w:tblBorders>
        <w:top w:val="single" w:sz="8" w:space="0" w:color="6ABBE0" w:themeColor="accent4"/>
        <w:bottom w:val="single" w:sz="8" w:space="0" w:color="6ABBE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BBE0" w:themeColor="accent4"/>
          <w:left w:val="nil"/>
          <w:bottom w:val="single" w:sz="8" w:space="0" w:color="6ABBE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BBE0" w:themeColor="accent4"/>
          <w:left w:val="nil"/>
          <w:bottom w:val="single" w:sz="8" w:space="0" w:color="6ABBE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EF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EEF7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648FD"/>
    <w:pPr>
      <w:spacing w:line="240" w:lineRule="auto"/>
    </w:pPr>
    <w:rPr>
      <w:color w:val="DC4200" w:themeColor="accent5" w:themeShade="BF"/>
    </w:rPr>
    <w:tblPr>
      <w:tblStyleRowBandSize w:val="1"/>
      <w:tblStyleColBandSize w:val="1"/>
      <w:tblBorders>
        <w:top w:val="single" w:sz="8" w:space="0" w:color="FF6927" w:themeColor="accent5"/>
        <w:bottom w:val="single" w:sz="8" w:space="0" w:color="FF6927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927" w:themeColor="accent5"/>
          <w:left w:val="nil"/>
          <w:bottom w:val="single" w:sz="8" w:space="0" w:color="FF6927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927" w:themeColor="accent5"/>
          <w:left w:val="nil"/>
          <w:bottom w:val="single" w:sz="8" w:space="0" w:color="FF6927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9C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9C9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648FD"/>
    <w:pPr>
      <w:spacing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5648FD"/>
  </w:style>
  <w:style w:type="paragraph" w:styleId="List">
    <w:name w:val="List"/>
    <w:basedOn w:val="Normal"/>
    <w:uiPriority w:val="99"/>
    <w:semiHidden/>
    <w:rsid w:val="005648FD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rsid w:val="005648FD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rsid w:val="005648FD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rsid w:val="005648FD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rsid w:val="005648FD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rsid w:val="005648FD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5648FD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5648FD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5648FD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5648FD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rsid w:val="005648F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rsid w:val="005648F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rsid w:val="005648FD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rsid w:val="005648FD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rsid w:val="005648FD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rsid w:val="005648FD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5648FD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5648FD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5648FD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5648FD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5648FD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648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648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8CC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8C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1" w:themeFillTint="33"/>
      </w:tcPr>
    </w:tblStylePr>
    <w:tblStylePr w:type="band1Horz">
      <w:tblPr/>
      <w:tcPr>
        <w:shd w:val="clear" w:color="auto" w:fill="C2EE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648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CE8A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C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648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EF85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EF85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648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5D6EC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5D6E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F8" w:themeFill="accent4" w:themeFillTint="33"/>
      </w:tcPr>
    </w:tblStylePr>
    <w:tblStylePr w:type="band1Horz">
      <w:tblPr/>
      <w:tcPr>
        <w:shd w:val="clear" w:color="auto" w:fill="E1F1F8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648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47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47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648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Table2">
    <w:name w:val="List Table 2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48CCFF" w:themeColor="accent1" w:themeTint="99"/>
        <w:bottom w:val="single" w:sz="4" w:space="0" w:color="48CCFF" w:themeColor="accent1" w:themeTint="99"/>
        <w:insideH w:val="single" w:sz="4" w:space="0" w:color="48CC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1" w:themeFillTint="33"/>
      </w:tcPr>
    </w:tblStylePr>
    <w:tblStylePr w:type="band1Horz">
      <w:tblPr/>
      <w:tcPr>
        <w:shd w:val="clear" w:color="auto" w:fill="C2EEF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C1CE8A" w:themeColor="accent2" w:themeTint="99"/>
        <w:bottom w:val="single" w:sz="4" w:space="0" w:color="C1CE8A" w:themeColor="accent2" w:themeTint="99"/>
        <w:insideH w:val="single" w:sz="4" w:space="0" w:color="C1CE8A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EEF85B" w:themeColor="accent3" w:themeTint="99"/>
        <w:bottom w:val="single" w:sz="4" w:space="0" w:color="EEF85B" w:themeColor="accent3" w:themeTint="99"/>
        <w:insideH w:val="single" w:sz="4" w:space="0" w:color="EEF85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A5D6EC" w:themeColor="accent4" w:themeTint="99"/>
        <w:bottom w:val="single" w:sz="4" w:space="0" w:color="A5D6EC" w:themeColor="accent4" w:themeTint="99"/>
        <w:insideH w:val="single" w:sz="4" w:space="0" w:color="A5D6EC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F8" w:themeFill="accent4" w:themeFillTint="33"/>
      </w:tcPr>
    </w:tblStylePr>
    <w:tblStylePr w:type="band1Horz">
      <w:tblPr/>
      <w:tcPr>
        <w:shd w:val="clear" w:color="auto" w:fill="E1F1F8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A47D" w:themeColor="accent5" w:themeTint="99"/>
        <w:bottom w:val="single" w:sz="4" w:space="0" w:color="FFA47D" w:themeColor="accent5" w:themeTint="99"/>
        <w:insideH w:val="single" w:sz="4" w:space="0" w:color="FFA47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bottom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Table3">
    <w:name w:val="List Table 3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0096CE" w:themeColor="accent1"/>
        <w:left w:val="single" w:sz="4" w:space="0" w:color="0096CE" w:themeColor="accent1"/>
        <w:bottom w:val="single" w:sz="4" w:space="0" w:color="0096CE" w:themeColor="accent1"/>
        <w:right w:val="single" w:sz="4" w:space="0" w:color="0096C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6CE" w:themeFill="accent1"/>
      </w:tcPr>
    </w:tblStylePr>
    <w:tblStylePr w:type="lastRow">
      <w:rPr>
        <w:b/>
        <w:bCs/>
      </w:rPr>
      <w:tblPr/>
      <w:tcPr>
        <w:tcBorders>
          <w:top w:val="double" w:sz="4" w:space="0" w:color="0096C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6CE" w:themeColor="accent1"/>
          <w:right w:val="single" w:sz="4" w:space="0" w:color="0096CE" w:themeColor="accent1"/>
        </w:tcBorders>
      </w:tcPr>
    </w:tblStylePr>
    <w:tblStylePr w:type="band1Horz">
      <w:tblPr/>
      <w:tcPr>
        <w:tcBorders>
          <w:top w:val="single" w:sz="4" w:space="0" w:color="0096CE" w:themeColor="accent1"/>
          <w:bottom w:val="single" w:sz="4" w:space="0" w:color="0096C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6CE" w:themeColor="accent1"/>
          <w:left w:val="nil"/>
        </w:tcBorders>
      </w:tcPr>
    </w:tblStylePr>
    <w:tblStylePr w:type="swCell">
      <w:tblPr/>
      <w:tcPr>
        <w:tcBorders>
          <w:top w:val="double" w:sz="4" w:space="0" w:color="0096CE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94A545" w:themeColor="accent2"/>
        <w:left w:val="single" w:sz="4" w:space="0" w:color="94A545" w:themeColor="accent2"/>
        <w:bottom w:val="single" w:sz="4" w:space="0" w:color="94A545" w:themeColor="accent2"/>
        <w:right w:val="single" w:sz="4" w:space="0" w:color="94A54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4A545" w:themeFill="accent2"/>
      </w:tcPr>
    </w:tblStylePr>
    <w:tblStylePr w:type="lastRow">
      <w:rPr>
        <w:b/>
        <w:bCs/>
      </w:rPr>
      <w:tblPr/>
      <w:tcPr>
        <w:tcBorders>
          <w:top w:val="double" w:sz="4" w:space="0" w:color="94A54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4A545" w:themeColor="accent2"/>
          <w:right w:val="single" w:sz="4" w:space="0" w:color="94A545" w:themeColor="accent2"/>
        </w:tcBorders>
      </w:tcPr>
    </w:tblStylePr>
    <w:tblStylePr w:type="band1Horz">
      <w:tblPr/>
      <w:tcPr>
        <w:tcBorders>
          <w:top w:val="single" w:sz="4" w:space="0" w:color="94A545" w:themeColor="accent2"/>
          <w:bottom w:val="single" w:sz="4" w:space="0" w:color="94A54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A545" w:themeColor="accent2"/>
          <w:left w:val="nil"/>
        </w:tcBorders>
      </w:tcPr>
    </w:tblStylePr>
    <w:tblStylePr w:type="swCell">
      <w:tblPr/>
      <w:tcPr>
        <w:tcBorders>
          <w:top w:val="double" w:sz="4" w:space="0" w:color="94A545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CDDA09" w:themeColor="accent3"/>
        <w:left w:val="single" w:sz="4" w:space="0" w:color="CDDA09" w:themeColor="accent3"/>
        <w:bottom w:val="single" w:sz="4" w:space="0" w:color="CDDA09" w:themeColor="accent3"/>
        <w:right w:val="single" w:sz="4" w:space="0" w:color="CDDA0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DDA09" w:themeFill="accent3"/>
      </w:tcPr>
    </w:tblStylePr>
    <w:tblStylePr w:type="lastRow">
      <w:rPr>
        <w:b/>
        <w:bCs/>
      </w:rPr>
      <w:tblPr/>
      <w:tcPr>
        <w:tcBorders>
          <w:top w:val="double" w:sz="4" w:space="0" w:color="CDDA0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DDA09" w:themeColor="accent3"/>
          <w:right w:val="single" w:sz="4" w:space="0" w:color="CDDA09" w:themeColor="accent3"/>
        </w:tcBorders>
      </w:tcPr>
    </w:tblStylePr>
    <w:tblStylePr w:type="band1Horz">
      <w:tblPr/>
      <w:tcPr>
        <w:tcBorders>
          <w:top w:val="single" w:sz="4" w:space="0" w:color="CDDA09" w:themeColor="accent3"/>
          <w:bottom w:val="single" w:sz="4" w:space="0" w:color="CDDA0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DDA09" w:themeColor="accent3"/>
          <w:left w:val="nil"/>
        </w:tcBorders>
      </w:tcPr>
    </w:tblStylePr>
    <w:tblStylePr w:type="swCell">
      <w:tblPr/>
      <w:tcPr>
        <w:tcBorders>
          <w:top w:val="double" w:sz="4" w:space="0" w:color="CDDA0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6ABBE0" w:themeColor="accent4"/>
        <w:left w:val="single" w:sz="4" w:space="0" w:color="6ABBE0" w:themeColor="accent4"/>
        <w:bottom w:val="single" w:sz="4" w:space="0" w:color="6ABBE0" w:themeColor="accent4"/>
        <w:right w:val="single" w:sz="4" w:space="0" w:color="6ABBE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ABBE0" w:themeFill="accent4"/>
      </w:tcPr>
    </w:tblStylePr>
    <w:tblStylePr w:type="lastRow">
      <w:rPr>
        <w:b/>
        <w:bCs/>
      </w:rPr>
      <w:tblPr/>
      <w:tcPr>
        <w:tcBorders>
          <w:top w:val="double" w:sz="4" w:space="0" w:color="6ABBE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ABBE0" w:themeColor="accent4"/>
          <w:right w:val="single" w:sz="4" w:space="0" w:color="6ABBE0" w:themeColor="accent4"/>
        </w:tcBorders>
      </w:tcPr>
    </w:tblStylePr>
    <w:tblStylePr w:type="band1Horz">
      <w:tblPr/>
      <w:tcPr>
        <w:tcBorders>
          <w:top w:val="single" w:sz="4" w:space="0" w:color="6ABBE0" w:themeColor="accent4"/>
          <w:bottom w:val="single" w:sz="4" w:space="0" w:color="6ABBE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ABBE0" w:themeColor="accent4"/>
          <w:left w:val="nil"/>
        </w:tcBorders>
      </w:tcPr>
    </w:tblStylePr>
    <w:tblStylePr w:type="swCell">
      <w:tblPr/>
      <w:tcPr>
        <w:tcBorders>
          <w:top w:val="double" w:sz="4" w:space="0" w:color="6ABBE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6927" w:themeColor="accent5"/>
        <w:left w:val="single" w:sz="4" w:space="0" w:color="FF6927" w:themeColor="accent5"/>
        <w:bottom w:val="single" w:sz="4" w:space="0" w:color="FF6927" w:themeColor="accent5"/>
        <w:right w:val="single" w:sz="4" w:space="0" w:color="FF6927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6927" w:themeFill="accent5"/>
      </w:tcPr>
    </w:tblStylePr>
    <w:tblStylePr w:type="lastRow">
      <w:rPr>
        <w:b/>
        <w:bCs/>
      </w:rPr>
      <w:tblPr/>
      <w:tcPr>
        <w:tcBorders>
          <w:top w:val="double" w:sz="4" w:space="0" w:color="FF6927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6927" w:themeColor="accent5"/>
          <w:right w:val="single" w:sz="4" w:space="0" w:color="FF6927" w:themeColor="accent5"/>
        </w:tcBorders>
      </w:tcPr>
    </w:tblStylePr>
    <w:tblStylePr w:type="band1Horz">
      <w:tblPr/>
      <w:tcPr>
        <w:tcBorders>
          <w:top w:val="single" w:sz="4" w:space="0" w:color="FF6927" w:themeColor="accent5"/>
          <w:bottom w:val="single" w:sz="4" w:space="0" w:color="FF6927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6927" w:themeColor="accent5"/>
          <w:left w:val="nil"/>
        </w:tcBorders>
      </w:tcPr>
    </w:tblStylePr>
    <w:tblStylePr w:type="swCell">
      <w:tblPr/>
      <w:tcPr>
        <w:tcBorders>
          <w:top w:val="double" w:sz="4" w:space="0" w:color="FF6927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8A479B" w:themeColor="accent6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479B" w:themeColor="accent6"/>
          <w:right w:val="single" w:sz="4" w:space="0" w:color="8A479B" w:themeColor="accent6"/>
        </w:tcBorders>
      </w:tcPr>
    </w:tblStylePr>
    <w:tblStylePr w:type="band1Horz">
      <w:tblPr/>
      <w:tcPr>
        <w:tcBorders>
          <w:top w:val="single" w:sz="4" w:space="0" w:color="8A479B" w:themeColor="accent6"/>
          <w:bottom w:val="single" w:sz="4" w:space="0" w:color="8A479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479B" w:themeColor="accent6"/>
          <w:left w:val="nil"/>
        </w:tcBorders>
      </w:tcPr>
    </w:tblStylePr>
    <w:tblStylePr w:type="swCell">
      <w:tblPr/>
      <w:tcPr>
        <w:tcBorders>
          <w:top w:val="double" w:sz="4" w:space="0" w:color="8A479B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48CCFF" w:themeColor="accent1" w:themeTint="99"/>
        <w:left w:val="single" w:sz="4" w:space="0" w:color="48CCFF" w:themeColor="accent1" w:themeTint="99"/>
        <w:bottom w:val="single" w:sz="4" w:space="0" w:color="48CCFF" w:themeColor="accent1" w:themeTint="99"/>
        <w:right w:val="single" w:sz="4" w:space="0" w:color="48CCFF" w:themeColor="accent1" w:themeTint="99"/>
        <w:insideH w:val="single" w:sz="4" w:space="0" w:color="48CC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6CE" w:themeColor="accent1"/>
          <w:left w:val="single" w:sz="4" w:space="0" w:color="0096CE" w:themeColor="accent1"/>
          <w:bottom w:val="single" w:sz="4" w:space="0" w:color="0096CE" w:themeColor="accent1"/>
          <w:right w:val="single" w:sz="4" w:space="0" w:color="0096CE" w:themeColor="accent1"/>
          <w:insideH w:val="nil"/>
        </w:tcBorders>
        <w:shd w:val="clear" w:color="auto" w:fill="0096CE" w:themeFill="accent1"/>
      </w:tcPr>
    </w:tblStylePr>
    <w:tblStylePr w:type="lastRow">
      <w:rPr>
        <w:b/>
        <w:bCs/>
      </w:rPr>
      <w:tblPr/>
      <w:tcPr>
        <w:tcBorders>
          <w:top w:val="double" w:sz="4" w:space="0" w:color="48C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1" w:themeFillTint="33"/>
      </w:tcPr>
    </w:tblStylePr>
    <w:tblStylePr w:type="band1Horz">
      <w:tblPr/>
      <w:tcPr>
        <w:shd w:val="clear" w:color="auto" w:fill="C2EEF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C1CE8A" w:themeColor="accent2" w:themeTint="99"/>
        <w:left w:val="single" w:sz="4" w:space="0" w:color="C1CE8A" w:themeColor="accent2" w:themeTint="99"/>
        <w:bottom w:val="single" w:sz="4" w:space="0" w:color="C1CE8A" w:themeColor="accent2" w:themeTint="99"/>
        <w:right w:val="single" w:sz="4" w:space="0" w:color="C1CE8A" w:themeColor="accent2" w:themeTint="99"/>
        <w:insideH w:val="single" w:sz="4" w:space="0" w:color="C1CE8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545" w:themeColor="accent2"/>
          <w:left w:val="single" w:sz="4" w:space="0" w:color="94A545" w:themeColor="accent2"/>
          <w:bottom w:val="single" w:sz="4" w:space="0" w:color="94A545" w:themeColor="accent2"/>
          <w:right w:val="single" w:sz="4" w:space="0" w:color="94A545" w:themeColor="accent2"/>
          <w:insideH w:val="nil"/>
        </w:tcBorders>
        <w:shd w:val="clear" w:color="auto" w:fill="94A545" w:themeFill="accent2"/>
      </w:tcPr>
    </w:tblStylePr>
    <w:tblStylePr w:type="lastRow">
      <w:rPr>
        <w:b/>
        <w:bCs/>
      </w:rPr>
      <w:tblPr/>
      <w:tcPr>
        <w:tcBorders>
          <w:top w:val="double" w:sz="4" w:space="0" w:color="C1C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EEF85B" w:themeColor="accent3" w:themeTint="99"/>
        <w:left w:val="single" w:sz="4" w:space="0" w:color="EEF85B" w:themeColor="accent3" w:themeTint="99"/>
        <w:bottom w:val="single" w:sz="4" w:space="0" w:color="EEF85B" w:themeColor="accent3" w:themeTint="99"/>
        <w:right w:val="single" w:sz="4" w:space="0" w:color="EEF85B" w:themeColor="accent3" w:themeTint="99"/>
        <w:insideH w:val="single" w:sz="4" w:space="0" w:color="EEF85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DDA09" w:themeColor="accent3"/>
          <w:left w:val="single" w:sz="4" w:space="0" w:color="CDDA09" w:themeColor="accent3"/>
          <w:bottom w:val="single" w:sz="4" w:space="0" w:color="CDDA09" w:themeColor="accent3"/>
          <w:right w:val="single" w:sz="4" w:space="0" w:color="CDDA09" w:themeColor="accent3"/>
          <w:insideH w:val="nil"/>
        </w:tcBorders>
        <w:shd w:val="clear" w:color="auto" w:fill="CDDA09" w:themeFill="accent3"/>
      </w:tcPr>
    </w:tblStylePr>
    <w:tblStylePr w:type="lastRow">
      <w:rPr>
        <w:b/>
        <w:bCs/>
      </w:rPr>
      <w:tblPr/>
      <w:tcPr>
        <w:tcBorders>
          <w:top w:val="double" w:sz="4" w:space="0" w:color="EEF85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A5D6EC" w:themeColor="accent4" w:themeTint="99"/>
        <w:left w:val="single" w:sz="4" w:space="0" w:color="A5D6EC" w:themeColor="accent4" w:themeTint="99"/>
        <w:bottom w:val="single" w:sz="4" w:space="0" w:color="A5D6EC" w:themeColor="accent4" w:themeTint="99"/>
        <w:right w:val="single" w:sz="4" w:space="0" w:color="A5D6EC" w:themeColor="accent4" w:themeTint="99"/>
        <w:insideH w:val="single" w:sz="4" w:space="0" w:color="A5D6E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BBE0" w:themeColor="accent4"/>
          <w:left w:val="single" w:sz="4" w:space="0" w:color="6ABBE0" w:themeColor="accent4"/>
          <w:bottom w:val="single" w:sz="4" w:space="0" w:color="6ABBE0" w:themeColor="accent4"/>
          <w:right w:val="single" w:sz="4" w:space="0" w:color="6ABBE0" w:themeColor="accent4"/>
          <w:insideH w:val="nil"/>
        </w:tcBorders>
        <w:shd w:val="clear" w:color="auto" w:fill="6ABBE0" w:themeFill="accent4"/>
      </w:tcPr>
    </w:tblStylePr>
    <w:tblStylePr w:type="lastRow">
      <w:rPr>
        <w:b/>
        <w:bCs/>
      </w:rPr>
      <w:tblPr/>
      <w:tcPr>
        <w:tcBorders>
          <w:top w:val="double" w:sz="4" w:space="0" w:color="A5D6E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F8" w:themeFill="accent4" w:themeFillTint="33"/>
      </w:tcPr>
    </w:tblStylePr>
    <w:tblStylePr w:type="band1Horz">
      <w:tblPr/>
      <w:tcPr>
        <w:shd w:val="clear" w:color="auto" w:fill="E1F1F8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A47D" w:themeColor="accent5" w:themeTint="99"/>
        <w:left w:val="single" w:sz="4" w:space="0" w:color="FFA47D" w:themeColor="accent5" w:themeTint="99"/>
        <w:bottom w:val="single" w:sz="4" w:space="0" w:color="FFA47D" w:themeColor="accent5" w:themeTint="99"/>
        <w:right w:val="single" w:sz="4" w:space="0" w:color="FFA47D" w:themeColor="accent5" w:themeTint="99"/>
        <w:insideH w:val="single" w:sz="4" w:space="0" w:color="FFA47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927" w:themeColor="accent5"/>
          <w:left w:val="single" w:sz="4" w:space="0" w:color="FF6927" w:themeColor="accent5"/>
          <w:bottom w:val="single" w:sz="4" w:space="0" w:color="FF6927" w:themeColor="accent5"/>
          <w:right w:val="single" w:sz="4" w:space="0" w:color="FF6927" w:themeColor="accent5"/>
          <w:insideH w:val="nil"/>
        </w:tcBorders>
        <w:shd w:val="clear" w:color="auto" w:fill="FF6927" w:themeFill="accent5"/>
      </w:tcPr>
    </w:tblStylePr>
    <w:tblStylePr w:type="lastRow">
      <w:rPr>
        <w:b/>
        <w:bCs/>
      </w:rPr>
      <w:tblPr/>
      <w:tcPr>
        <w:tcBorders>
          <w:top w:val="double" w:sz="4" w:space="0" w:color="FFA47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6CE" w:themeColor="accent1"/>
        <w:left w:val="single" w:sz="24" w:space="0" w:color="0096CE" w:themeColor="accent1"/>
        <w:bottom w:val="single" w:sz="24" w:space="0" w:color="0096CE" w:themeColor="accent1"/>
        <w:right w:val="single" w:sz="24" w:space="0" w:color="0096CE" w:themeColor="accent1"/>
      </w:tblBorders>
    </w:tblPr>
    <w:tcPr>
      <w:shd w:val="clear" w:color="auto" w:fill="0096C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4A545" w:themeColor="accent2"/>
        <w:left w:val="single" w:sz="24" w:space="0" w:color="94A545" w:themeColor="accent2"/>
        <w:bottom w:val="single" w:sz="24" w:space="0" w:color="94A545" w:themeColor="accent2"/>
        <w:right w:val="single" w:sz="24" w:space="0" w:color="94A545" w:themeColor="accent2"/>
      </w:tblBorders>
    </w:tblPr>
    <w:tcPr>
      <w:shd w:val="clear" w:color="auto" w:fill="94A54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DDA09" w:themeColor="accent3"/>
        <w:left w:val="single" w:sz="24" w:space="0" w:color="CDDA09" w:themeColor="accent3"/>
        <w:bottom w:val="single" w:sz="24" w:space="0" w:color="CDDA09" w:themeColor="accent3"/>
        <w:right w:val="single" w:sz="24" w:space="0" w:color="CDDA09" w:themeColor="accent3"/>
      </w:tblBorders>
    </w:tblPr>
    <w:tcPr>
      <w:shd w:val="clear" w:color="auto" w:fill="CDDA0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ABBE0" w:themeColor="accent4"/>
        <w:left w:val="single" w:sz="24" w:space="0" w:color="6ABBE0" w:themeColor="accent4"/>
        <w:bottom w:val="single" w:sz="24" w:space="0" w:color="6ABBE0" w:themeColor="accent4"/>
        <w:right w:val="single" w:sz="24" w:space="0" w:color="6ABBE0" w:themeColor="accent4"/>
      </w:tblBorders>
    </w:tblPr>
    <w:tcPr>
      <w:shd w:val="clear" w:color="auto" w:fill="6ABBE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6927" w:themeColor="accent5"/>
        <w:left w:val="single" w:sz="24" w:space="0" w:color="FF6927" w:themeColor="accent5"/>
        <w:bottom w:val="single" w:sz="24" w:space="0" w:color="FF6927" w:themeColor="accent5"/>
        <w:right w:val="single" w:sz="24" w:space="0" w:color="FF6927" w:themeColor="accent5"/>
      </w:tblBorders>
    </w:tblPr>
    <w:tcPr>
      <w:shd w:val="clear" w:color="auto" w:fill="FF6927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479B" w:themeColor="accent6"/>
        <w:left w:val="single" w:sz="24" w:space="0" w:color="8A479B" w:themeColor="accent6"/>
        <w:bottom w:val="single" w:sz="24" w:space="0" w:color="8A479B" w:themeColor="accent6"/>
        <w:right w:val="single" w:sz="24" w:space="0" w:color="8A479B" w:themeColor="accent6"/>
      </w:tblBorders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648FD"/>
    <w:pPr>
      <w:spacing w:line="240" w:lineRule="auto"/>
    </w:pPr>
    <w:rPr>
      <w:color w:val="006F9A" w:themeColor="accent1" w:themeShade="BF"/>
    </w:rPr>
    <w:tblPr>
      <w:tblStyleRowBandSize w:val="1"/>
      <w:tblStyleColBandSize w:val="1"/>
      <w:tblBorders>
        <w:top w:val="single" w:sz="4" w:space="0" w:color="0096CE" w:themeColor="accent1"/>
        <w:bottom w:val="single" w:sz="4" w:space="0" w:color="0096C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96C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96C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1" w:themeFillTint="33"/>
      </w:tcPr>
    </w:tblStylePr>
    <w:tblStylePr w:type="band1Horz">
      <w:tblPr/>
      <w:tcPr>
        <w:shd w:val="clear" w:color="auto" w:fill="C2EE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648FD"/>
    <w:pPr>
      <w:spacing w:line="240" w:lineRule="auto"/>
    </w:pPr>
    <w:rPr>
      <w:color w:val="6E7B33" w:themeColor="accent2" w:themeShade="BF"/>
    </w:rPr>
    <w:tblPr>
      <w:tblStyleRowBandSize w:val="1"/>
      <w:tblStyleColBandSize w:val="1"/>
      <w:tblBorders>
        <w:top w:val="single" w:sz="4" w:space="0" w:color="94A545" w:themeColor="accent2"/>
        <w:bottom w:val="single" w:sz="4" w:space="0" w:color="94A54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4A54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4A54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648FD"/>
    <w:pPr>
      <w:spacing w:line="240" w:lineRule="auto"/>
    </w:pPr>
    <w:rPr>
      <w:color w:val="99A306" w:themeColor="accent3" w:themeShade="BF"/>
    </w:rPr>
    <w:tblPr>
      <w:tblStyleRowBandSize w:val="1"/>
      <w:tblStyleColBandSize w:val="1"/>
      <w:tblBorders>
        <w:top w:val="single" w:sz="4" w:space="0" w:color="CDDA09" w:themeColor="accent3"/>
        <w:bottom w:val="single" w:sz="4" w:space="0" w:color="CDDA0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DDA0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DDA0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648FD"/>
    <w:pPr>
      <w:spacing w:line="240" w:lineRule="auto"/>
    </w:pPr>
    <w:rPr>
      <w:color w:val="2A99CC" w:themeColor="accent4" w:themeShade="BF"/>
    </w:rPr>
    <w:tblPr>
      <w:tblStyleRowBandSize w:val="1"/>
      <w:tblStyleColBandSize w:val="1"/>
      <w:tblBorders>
        <w:top w:val="single" w:sz="4" w:space="0" w:color="6ABBE0" w:themeColor="accent4"/>
        <w:bottom w:val="single" w:sz="4" w:space="0" w:color="6ABBE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ABBE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ABBE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F8" w:themeFill="accent4" w:themeFillTint="33"/>
      </w:tcPr>
    </w:tblStylePr>
    <w:tblStylePr w:type="band1Horz">
      <w:tblPr/>
      <w:tcPr>
        <w:shd w:val="clear" w:color="auto" w:fill="E1F1F8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648FD"/>
    <w:pPr>
      <w:spacing w:line="240" w:lineRule="auto"/>
    </w:pPr>
    <w:rPr>
      <w:color w:val="DC4200" w:themeColor="accent5" w:themeShade="BF"/>
    </w:rPr>
    <w:tblPr>
      <w:tblStyleRowBandSize w:val="1"/>
      <w:tblStyleColBandSize w:val="1"/>
      <w:tblBorders>
        <w:top w:val="single" w:sz="4" w:space="0" w:color="FF6927" w:themeColor="accent5"/>
        <w:bottom w:val="single" w:sz="4" w:space="0" w:color="FF6927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6927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692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648FD"/>
    <w:pPr>
      <w:spacing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8A479B" w:themeColor="accent6"/>
        <w:bottom w:val="single" w:sz="4" w:space="0" w:color="8A479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A479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648FD"/>
    <w:pPr>
      <w:spacing w:line="240" w:lineRule="auto"/>
    </w:pPr>
    <w:rPr>
      <w:color w:val="006F9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6C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6C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6C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6C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1" w:themeFillTint="33"/>
      </w:tcPr>
    </w:tblStylePr>
    <w:tblStylePr w:type="band1Horz">
      <w:tblPr/>
      <w:tcPr>
        <w:shd w:val="clear" w:color="auto" w:fill="C2EE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648FD"/>
    <w:pPr>
      <w:spacing w:line="240" w:lineRule="auto"/>
    </w:pPr>
    <w:rPr>
      <w:color w:val="6E7B3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4A54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4A54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4A54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4A54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648FD"/>
    <w:pPr>
      <w:spacing w:line="240" w:lineRule="auto"/>
    </w:pPr>
    <w:rPr>
      <w:color w:val="99A30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DDA0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DDA0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DDA0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DDA0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648FD"/>
    <w:pPr>
      <w:spacing w:line="240" w:lineRule="auto"/>
    </w:pPr>
    <w:rPr>
      <w:color w:val="2A99C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ABBE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ABBE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ABBE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ABBE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1F1F8" w:themeFill="accent4" w:themeFillTint="33"/>
      </w:tcPr>
    </w:tblStylePr>
    <w:tblStylePr w:type="band1Horz">
      <w:tblPr/>
      <w:tcPr>
        <w:shd w:val="clear" w:color="auto" w:fill="E1F1F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648FD"/>
    <w:pPr>
      <w:spacing w:line="240" w:lineRule="auto"/>
    </w:pPr>
    <w:rPr>
      <w:color w:val="DC42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6927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6927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6927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6927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648FD"/>
    <w:pPr>
      <w:spacing w:line="240" w:lineRule="auto"/>
    </w:pPr>
    <w:rPr>
      <w:color w:val="67357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479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479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479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479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rsid w:val="00FB6C2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6771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1BC0FF" w:themeColor="accent1" w:themeTint="BF"/>
        <w:left w:val="single" w:sz="8" w:space="0" w:color="1BC0FF" w:themeColor="accent1" w:themeTint="BF"/>
        <w:bottom w:val="single" w:sz="8" w:space="0" w:color="1BC0FF" w:themeColor="accent1" w:themeTint="BF"/>
        <w:right w:val="single" w:sz="8" w:space="0" w:color="1BC0FF" w:themeColor="accent1" w:themeTint="BF"/>
        <w:insideH w:val="single" w:sz="8" w:space="0" w:color="1BC0FF" w:themeColor="accent1" w:themeTint="BF"/>
        <w:insideV w:val="single" w:sz="8" w:space="0" w:color="1BC0FF" w:themeColor="accent1" w:themeTint="BF"/>
      </w:tblBorders>
    </w:tblPr>
    <w:tcPr>
      <w:shd w:val="clear" w:color="auto" w:fill="B3EA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C0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D5FF" w:themeFill="accent1" w:themeFillTint="7F"/>
      </w:tcPr>
    </w:tblStylePr>
    <w:tblStylePr w:type="band1Horz">
      <w:tblPr/>
      <w:tcPr>
        <w:shd w:val="clear" w:color="auto" w:fill="67D5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B2C26D" w:themeColor="accent2" w:themeTint="BF"/>
        <w:left w:val="single" w:sz="8" w:space="0" w:color="B2C26D" w:themeColor="accent2" w:themeTint="BF"/>
        <w:bottom w:val="single" w:sz="8" w:space="0" w:color="B2C26D" w:themeColor="accent2" w:themeTint="BF"/>
        <w:right w:val="single" w:sz="8" w:space="0" w:color="B2C26D" w:themeColor="accent2" w:themeTint="BF"/>
        <w:insideH w:val="single" w:sz="8" w:space="0" w:color="B2C26D" w:themeColor="accent2" w:themeTint="BF"/>
        <w:insideV w:val="single" w:sz="8" w:space="0" w:color="B2C26D" w:themeColor="accent2" w:themeTint="BF"/>
      </w:tblBorders>
    </w:tblPr>
    <w:tcPr>
      <w:shd w:val="clear" w:color="auto" w:fill="E5EBC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C26D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9D" w:themeFill="accent2" w:themeFillTint="7F"/>
      </w:tcPr>
    </w:tblStylePr>
    <w:tblStylePr w:type="band1Horz">
      <w:tblPr/>
      <w:tcPr>
        <w:shd w:val="clear" w:color="auto" w:fill="CCD69D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EAF633" w:themeColor="accent3" w:themeTint="BF"/>
        <w:left w:val="single" w:sz="8" w:space="0" w:color="EAF633" w:themeColor="accent3" w:themeTint="BF"/>
        <w:bottom w:val="single" w:sz="8" w:space="0" w:color="EAF633" w:themeColor="accent3" w:themeTint="BF"/>
        <w:right w:val="single" w:sz="8" w:space="0" w:color="EAF633" w:themeColor="accent3" w:themeTint="BF"/>
        <w:insideH w:val="single" w:sz="8" w:space="0" w:color="EAF633" w:themeColor="accent3" w:themeTint="BF"/>
        <w:insideV w:val="single" w:sz="8" w:space="0" w:color="EAF633" w:themeColor="accent3" w:themeTint="BF"/>
      </w:tblBorders>
    </w:tblPr>
    <w:tcPr>
      <w:shd w:val="clear" w:color="auto" w:fill="F8FCB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F63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977" w:themeFill="accent3" w:themeFillTint="7F"/>
      </w:tcPr>
    </w:tblStylePr>
    <w:tblStylePr w:type="band1Horz">
      <w:tblPr/>
      <w:tcPr>
        <w:shd w:val="clear" w:color="auto" w:fill="F1F977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8FCCE7" w:themeColor="accent4" w:themeTint="BF"/>
        <w:left w:val="single" w:sz="8" w:space="0" w:color="8FCCE7" w:themeColor="accent4" w:themeTint="BF"/>
        <w:bottom w:val="single" w:sz="8" w:space="0" w:color="8FCCE7" w:themeColor="accent4" w:themeTint="BF"/>
        <w:right w:val="single" w:sz="8" w:space="0" w:color="8FCCE7" w:themeColor="accent4" w:themeTint="BF"/>
        <w:insideH w:val="single" w:sz="8" w:space="0" w:color="8FCCE7" w:themeColor="accent4" w:themeTint="BF"/>
        <w:insideV w:val="single" w:sz="8" w:space="0" w:color="8FCCE7" w:themeColor="accent4" w:themeTint="BF"/>
      </w:tblBorders>
    </w:tblPr>
    <w:tcPr>
      <w:shd w:val="clear" w:color="auto" w:fill="DAEEF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FCCE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EF" w:themeFill="accent4" w:themeFillTint="7F"/>
      </w:tcPr>
    </w:tblStylePr>
    <w:tblStylePr w:type="band1Horz">
      <w:tblPr/>
      <w:tcPr>
        <w:shd w:val="clear" w:color="auto" w:fill="B4DDEF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8D5D" w:themeColor="accent5" w:themeTint="BF"/>
        <w:left w:val="single" w:sz="8" w:space="0" w:color="FF8D5D" w:themeColor="accent5" w:themeTint="BF"/>
        <w:bottom w:val="single" w:sz="8" w:space="0" w:color="FF8D5D" w:themeColor="accent5" w:themeTint="BF"/>
        <w:right w:val="single" w:sz="8" w:space="0" w:color="FF8D5D" w:themeColor="accent5" w:themeTint="BF"/>
        <w:insideH w:val="single" w:sz="8" w:space="0" w:color="FF8D5D" w:themeColor="accent5" w:themeTint="BF"/>
        <w:insideV w:val="single" w:sz="8" w:space="0" w:color="FF8D5D" w:themeColor="accent5" w:themeTint="BF"/>
      </w:tblBorders>
    </w:tblPr>
    <w:tcPr>
      <w:shd w:val="clear" w:color="auto" w:fill="FFD9C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8D5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393" w:themeFill="accent5" w:themeFillTint="7F"/>
      </w:tcPr>
    </w:tblStylePr>
    <w:tblStylePr w:type="band1Horz">
      <w:tblPr/>
      <w:tcPr>
        <w:shd w:val="clear" w:color="auto" w:fill="FFB393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  <w:insideV w:val="single" w:sz="8" w:space="0" w:color="AB6CBC" w:themeColor="accent6" w:themeTint="BF"/>
      </w:tblBorders>
    </w:tblPr>
    <w:tcPr>
      <w:shd w:val="clear" w:color="auto" w:fill="E3CE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6CB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6CE" w:themeColor="accent1"/>
        <w:left w:val="single" w:sz="8" w:space="0" w:color="0096CE" w:themeColor="accent1"/>
        <w:bottom w:val="single" w:sz="8" w:space="0" w:color="0096CE" w:themeColor="accent1"/>
        <w:right w:val="single" w:sz="8" w:space="0" w:color="0096CE" w:themeColor="accent1"/>
        <w:insideH w:val="single" w:sz="8" w:space="0" w:color="0096CE" w:themeColor="accent1"/>
        <w:insideV w:val="single" w:sz="8" w:space="0" w:color="0096CE" w:themeColor="accent1"/>
      </w:tblBorders>
    </w:tblPr>
    <w:tcPr>
      <w:shd w:val="clear" w:color="auto" w:fill="B3EA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F6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EEFF" w:themeFill="accent1" w:themeFillTint="33"/>
      </w:tcPr>
    </w:tblStylePr>
    <w:tblStylePr w:type="band1Vert">
      <w:tblPr/>
      <w:tcPr>
        <w:shd w:val="clear" w:color="auto" w:fill="67D5FF" w:themeFill="accent1" w:themeFillTint="7F"/>
      </w:tcPr>
    </w:tblStylePr>
    <w:tblStylePr w:type="band1Horz">
      <w:tblPr/>
      <w:tcPr>
        <w:tcBorders>
          <w:insideH w:val="single" w:sz="6" w:space="0" w:color="0096CE" w:themeColor="accent1"/>
          <w:insideV w:val="single" w:sz="6" w:space="0" w:color="0096CE" w:themeColor="accent1"/>
        </w:tcBorders>
        <w:shd w:val="clear" w:color="auto" w:fill="67D5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4A545" w:themeColor="accent2"/>
        <w:left w:val="single" w:sz="8" w:space="0" w:color="94A545" w:themeColor="accent2"/>
        <w:bottom w:val="single" w:sz="8" w:space="0" w:color="94A545" w:themeColor="accent2"/>
        <w:right w:val="single" w:sz="8" w:space="0" w:color="94A545" w:themeColor="accent2"/>
        <w:insideH w:val="single" w:sz="8" w:space="0" w:color="94A545" w:themeColor="accent2"/>
        <w:insideV w:val="single" w:sz="8" w:space="0" w:color="94A545" w:themeColor="accent2"/>
      </w:tblBorders>
    </w:tblPr>
    <w:tcPr>
      <w:shd w:val="clear" w:color="auto" w:fill="E5EBC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7E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ED7" w:themeFill="accent2" w:themeFillTint="33"/>
      </w:tcPr>
    </w:tblStylePr>
    <w:tblStylePr w:type="band1Vert">
      <w:tblPr/>
      <w:tcPr>
        <w:shd w:val="clear" w:color="auto" w:fill="CCD69D" w:themeFill="accent2" w:themeFillTint="7F"/>
      </w:tcPr>
    </w:tblStylePr>
    <w:tblStylePr w:type="band1Horz">
      <w:tblPr/>
      <w:tcPr>
        <w:tcBorders>
          <w:insideH w:val="single" w:sz="6" w:space="0" w:color="94A545" w:themeColor="accent2"/>
          <w:insideV w:val="single" w:sz="6" w:space="0" w:color="94A545" w:themeColor="accent2"/>
        </w:tcBorders>
        <w:shd w:val="clear" w:color="auto" w:fill="CCD69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DDA09" w:themeColor="accent3"/>
        <w:left w:val="single" w:sz="8" w:space="0" w:color="CDDA09" w:themeColor="accent3"/>
        <w:bottom w:val="single" w:sz="8" w:space="0" w:color="CDDA09" w:themeColor="accent3"/>
        <w:right w:val="single" w:sz="8" w:space="0" w:color="CDDA09" w:themeColor="accent3"/>
        <w:insideH w:val="single" w:sz="8" w:space="0" w:color="CDDA09" w:themeColor="accent3"/>
        <w:insideV w:val="single" w:sz="8" w:space="0" w:color="CDDA09" w:themeColor="accent3"/>
      </w:tblBorders>
    </w:tblPr>
    <w:tcPr>
      <w:shd w:val="clear" w:color="auto" w:fill="F8FCB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EE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CC8" w:themeFill="accent3" w:themeFillTint="33"/>
      </w:tcPr>
    </w:tblStylePr>
    <w:tblStylePr w:type="band1Vert">
      <w:tblPr/>
      <w:tcPr>
        <w:shd w:val="clear" w:color="auto" w:fill="F1F977" w:themeFill="accent3" w:themeFillTint="7F"/>
      </w:tcPr>
    </w:tblStylePr>
    <w:tblStylePr w:type="band1Horz">
      <w:tblPr/>
      <w:tcPr>
        <w:tcBorders>
          <w:insideH w:val="single" w:sz="6" w:space="0" w:color="CDDA09" w:themeColor="accent3"/>
          <w:insideV w:val="single" w:sz="6" w:space="0" w:color="CDDA09" w:themeColor="accent3"/>
        </w:tcBorders>
        <w:shd w:val="clear" w:color="auto" w:fill="F1F97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BBE0" w:themeColor="accent4"/>
        <w:left w:val="single" w:sz="8" w:space="0" w:color="6ABBE0" w:themeColor="accent4"/>
        <w:bottom w:val="single" w:sz="8" w:space="0" w:color="6ABBE0" w:themeColor="accent4"/>
        <w:right w:val="single" w:sz="8" w:space="0" w:color="6ABBE0" w:themeColor="accent4"/>
        <w:insideH w:val="single" w:sz="8" w:space="0" w:color="6ABBE0" w:themeColor="accent4"/>
        <w:insideV w:val="single" w:sz="8" w:space="0" w:color="6ABBE0" w:themeColor="accent4"/>
      </w:tblBorders>
    </w:tblPr>
    <w:tcPr>
      <w:shd w:val="clear" w:color="auto" w:fill="DAEEF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8FC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1F8" w:themeFill="accent4" w:themeFillTint="33"/>
      </w:tcPr>
    </w:tblStylePr>
    <w:tblStylePr w:type="band1Vert">
      <w:tblPr/>
      <w:tcPr>
        <w:shd w:val="clear" w:color="auto" w:fill="B4DDEF" w:themeFill="accent4" w:themeFillTint="7F"/>
      </w:tcPr>
    </w:tblStylePr>
    <w:tblStylePr w:type="band1Horz">
      <w:tblPr/>
      <w:tcPr>
        <w:tcBorders>
          <w:insideH w:val="single" w:sz="6" w:space="0" w:color="6ABBE0" w:themeColor="accent4"/>
          <w:insideV w:val="single" w:sz="6" w:space="0" w:color="6ABBE0" w:themeColor="accent4"/>
        </w:tcBorders>
        <w:shd w:val="clear" w:color="auto" w:fill="B4DDE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927" w:themeColor="accent5"/>
        <w:left w:val="single" w:sz="8" w:space="0" w:color="FF6927" w:themeColor="accent5"/>
        <w:bottom w:val="single" w:sz="8" w:space="0" w:color="FF6927" w:themeColor="accent5"/>
        <w:right w:val="single" w:sz="8" w:space="0" w:color="FF6927" w:themeColor="accent5"/>
        <w:insideH w:val="single" w:sz="8" w:space="0" w:color="FF6927" w:themeColor="accent5"/>
        <w:insideV w:val="single" w:sz="8" w:space="0" w:color="FF6927" w:themeColor="accent5"/>
      </w:tblBorders>
    </w:tblPr>
    <w:tcPr>
      <w:shd w:val="clear" w:color="auto" w:fill="FFD9C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0D3" w:themeFill="accent5" w:themeFillTint="33"/>
      </w:tcPr>
    </w:tblStylePr>
    <w:tblStylePr w:type="band1Vert">
      <w:tblPr/>
      <w:tcPr>
        <w:shd w:val="clear" w:color="auto" w:fill="FFB393" w:themeFill="accent5" w:themeFillTint="7F"/>
      </w:tcPr>
    </w:tblStylePr>
    <w:tblStylePr w:type="band1Horz">
      <w:tblPr/>
      <w:tcPr>
        <w:tcBorders>
          <w:insideH w:val="single" w:sz="6" w:space="0" w:color="FF6927" w:themeColor="accent5"/>
          <w:insideV w:val="single" w:sz="6" w:space="0" w:color="FF6927" w:themeColor="accent5"/>
        </w:tcBorders>
        <w:shd w:val="clear" w:color="auto" w:fill="FFB39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cPr>
      <w:shd w:val="clear" w:color="auto" w:fill="E3CE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EB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7ED" w:themeFill="accent6" w:themeFillTint="33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tcBorders>
          <w:insideH w:val="single" w:sz="6" w:space="0" w:color="8A479B" w:themeColor="accent6"/>
          <w:insideV w:val="single" w:sz="6" w:space="0" w:color="8A479B" w:themeColor="accent6"/>
        </w:tcBorders>
        <w:shd w:val="clear" w:color="auto" w:fill="C79DD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A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6C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6C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6C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6C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D5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D5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BC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A54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A54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4A54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4A54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D69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D69D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CB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DDA0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DDA0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DDA0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DDA0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F97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F977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EEF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BBE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BBE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ABBE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ABBE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4DDE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4DDEF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9C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927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927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927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927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39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393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CE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9DD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9DD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71F28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6CE" w:themeColor="accent1"/>
        <w:bottom w:val="single" w:sz="8" w:space="0" w:color="0096C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6CE" w:themeColor="accent1"/>
        </w:tcBorders>
      </w:tcPr>
    </w:tblStylePr>
    <w:tblStylePr w:type="lastRow">
      <w:rPr>
        <w:b/>
        <w:bCs/>
        <w:color w:val="071F28" w:themeColor="text2"/>
      </w:rPr>
      <w:tblPr/>
      <w:tcPr>
        <w:tcBorders>
          <w:top w:val="single" w:sz="8" w:space="0" w:color="0096CE" w:themeColor="accent1"/>
          <w:bottom w:val="single" w:sz="8" w:space="0" w:color="0096C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6CE" w:themeColor="accent1"/>
          <w:bottom w:val="single" w:sz="8" w:space="0" w:color="0096CE" w:themeColor="accent1"/>
        </w:tcBorders>
      </w:tcPr>
    </w:tblStylePr>
    <w:tblStylePr w:type="band1Vert">
      <w:tblPr/>
      <w:tcPr>
        <w:shd w:val="clear" w:color="auto" w:fill="B3EAFF" w:themeFill="accent1" w:themeFillTint="3F"/>
      </w:tcPr>
    </w:tblStylePr>
    <w:tblStylePr w:type="band1Horz">
      <w:tblPr/>
      <w:tcPr>
        <w:shd w:val="clear" w:color="auto" w:fill="B3EA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4A545" w:themeColor="accent2"/>
        <w:bottom w:val="single" w:sz="8" w:space="0" w:color="94A54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4A545" w:themeColor="accent2"/>
        </w:tcBorders>
      </w:tcPr>
    </w:tblStylePr>
    <w:tblStylePr w:type="lastRow">
      <w:rPr>
        <w:b/>
        <w:bCs/>
        <w:color w:val="071F28" w:themeColor="text2"/>
      </w:rPr>
      <w:tblPr/>
      <w:tcPr>
        <w:tcBorders>
          <w:top w:val="single" w:sz="8" w:space="0" w:color="94A545" w:themeColor="accent2"/>
          <w:bottom w:val="single" w:sz="8" w:space="0" w:color="94A54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4A545" w:themeColor="accent2"/>
          <w:bottom w:val="single" w:sz="8" w:space="0" w:color="94A545" w:themeColor="accent2"/>
        </w:tcBorders>
      </w:tcPr>
    </w:tblStylePr>
    <w:tblStylePr w:type="band1Vert">
      <w:tblPr/>
      <w:tcPr>
        <w:shd w:val="clear" w:color="auto" w:fill="E5EBCE" w:themeFill="accent2" w:themeFillTint="3F"/>
      </w:tcPr>
    </w:tblStylePr>
    <w:tblStylePr w:type="band1Horz">
      <w:tblPr/>
      <w:tcPr>
        <w:shd w:val="clear" w:color="auto" w:fill="E5EBCE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DDA09" w:themeColor="accent3"/>
        <w:bottom w:val="single" w:sz="8" w:space="0" w:color="CDDA0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DDA09" w:themeColor="accent3"/>
        </w:tcBorders>
      </w:tcPr>
    </w:tblStylePr>
    <w:tblStylePr w:type="lastRow">
      <w:rPr>
        <w:b/>
        <w:bCs/>
        <w:color w:val="071F28" w:themeColor="text2"/>
      </w:rPr>
      <w:tblPr/>
      <w:tcPr>
        <w:tcBorders>
          <w:top w:val="single" w:sz="8" w:space="0" w:color="CDDA09" w:themeColor="accent3"/>
          <w:bottom w:val="single" w:sz="8" w:space="0" w:color="CDDA0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DDA09" w:themeColor="accent3"/>
          <w:bottom w:val="single" w:sz="8" w:space="0" w:color="CDDA09" w:themeColor="accent3"/>
        </w:tcBorders>
      </w:tcPr>
    </w:tblStylePr>
    <w:tblStylePr w:type="band1Vert">
      <w:tblPr/>
      <w:tcPr>
        <w:shd w:val="clear" w:color="auto" w:fill="F8FCBB" w:themeFill="accent3" w:themeFillTint="3F"/>
      </w:tcPr>
    </w:tblStylePr>
    <w:tblStylePr w:type="band1Horz">
      <w:tblPr/>
      <w:tcPr>
        <w:shd w:val="clear" w:color="auto" w:fill="F8FCBB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ABBE0" w:themeColor="accent4"/>
        <w:bottom w:val="single" w:sz="8" w:space="0" w:color="6ABBE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ABBE0" w:themeColor="accent4"/>
        </w:tcBorders>
      </w:tcPr>
    </w:tblStylePr>
    <w:tblStylePr w:type="lastRow">
      <w:rPr>
        <w:b/>
        <w:bCs/>
        <w:color w:val="071F28" w:themeColor="text2"/>
      </w:rPr>
      <w:tblPr/>
      <w:tcPr>
        <w:tcBorders>
          <w:top w:val="single" w:sz="8" w:space="0" w:color="6ABBE0" w:themeColor="accent4"/>
          <w:bottom w:val="single" w:sz="8" w:space="0" w:color="6ABBE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ABBE0" w:themeColor="accent4"/>
          <w:bottom w:val="single" w:sz="8" w:space="0" w:color="6ABBE0" w:themeColor="accent4"/>
        </w:tcBorders>
      </w:tcPr>
    </w:tblStylePr>
    <w:tblStylePr w:type="band1Vert">
      <w:tblPr/>
      <w:tcPr>
        <w:shd w:val="clear" w:color="auto" w:fill="DAEEF7" w:themeFill="accent4" w:themeFillTint="3F"/>
      </w:tcPr>
    </w:tblStylePr>
    <w:tblStylePr w:type="band1Horz">
      <w:tblPr/>
      <w:tcPr>
        <w:shd w:val="clear" w:color="auto" w:fill="DAEEF7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6927" w:themeColor="accent5"/>
        <w:bottom w:val="single" w:sz="8" w:space="0" w:color="FF6927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927" w:themeColor="accent5"/>
        </w:tcBorders>
      </w:tcPr>
    </w:tblStylePr>
    <w:tblStylePr w:type="lastRow">
      <w:rPr>
        <w:b/>
        <w:bCs/>
        <w:color w:val="071F28" w:themeColor="text2"/>
      </w:rPr>
      <w:tblPr/>
      <w:tcPr>
        <w:tcBorders>
          <w:top w:val="single" w:sz="8" w:space="0" w:color="FF6927" w:themeColor="accent5"/>
          <w:bottom w:val="single" w:sz="8" w:space="0" w:color="FF692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927" w:themeColor="accent5"/>
          <w:bottom w:val="single" w:sz="8" w:space="0" w:color="FF6927" w:themeColor="accent5"/>
        </w:tcBorders>
      </w:tcPr>
    </w:tblStylePr>
    <w:tblStylePr w:type="band1Vert">
      <w:tblPr/>
      <w:tcPr>
        <w:shd w:val="clear" w:color="auto" w:fill="FFD9C9" w:themeFill="accent5" w:themeFillTint="3F"/>
      </w:tcPr>
    </w:tblStylePr>
    <w:tblStylePr w:type="band1Horz">
      <w:tblPr/>
      <w:tcPr>
        <w:shd w:val="clear" w:color="auto" w:fill="FFD9C9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479B" w:themeColor="accent6"/>
        </w:tcBorders>
      </w:tcPr>
    </w:tblStylePr>
    <w:tblStylePr w:type="lastRow">
      <w:rPr>
        <w:b/>
        <w:bCs/>
        <w:color w:val="071F28" w:themeColor="text2"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shd w:val="clear" w:color="auto" w:fill="E3CEE9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6CE" w:themeColor="accent1"/>
        <w:left w:val="single" w:sz="8" w:space="0" w:color="0096CE" w:themeColor="accent1"/>
        <w:bottom w:val="single" w:sz="8" w:space="0" w:color="0096CE" w:themeColor="accent1"/>
        <w:right w:val="single" w:sz="8" w:space="0" w:color="0096C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6C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6C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6C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A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4A545" w:themeColor="accent2"/>
        <w:left w:val="single" w:sz="8" w:space="0" w:color="94A545" w:themeColor="accent2"/>
        <w:bottom w:val="single" w:sz="8" w:space="0" w:color="94A545" w:themeColor="accent2"/>
        <w:right w:val="single" w:sz="8" w:space="0" w:color="94A54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4A54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4A54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4A54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BC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BC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DDA09" w:themeColor="accent3"/>
        <w:left w:val="single" w:sz="8" w:space="0" w:color="CDDA09" w:themeColor="accent3"/>
        <w:bottom w:val="single" w:sz="8" w:space="0" w:color="CDDA09" w:themeColor="accent3"/>
        <w:right w:val="single" w:sz="8" w:space="0" w:color="CDDA0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DDA0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DDA0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DDA0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CB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CB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BBE0" w:themeColor="accent4"/>
        <w:left w:val="single" w:sz="8" w:space="0" w:color="6ABBE0" w:themeColor="accent4"/>
        <w:bottom w:val="single" w:sz="8" w:space="0" w:color="6ABBE0" w:themeColor="accent4"/>
        <w:right w:val="single" w:sz="8" w:space="0" w:color="6ABBE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ABBE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ABBE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ABBE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EF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EEF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927" w:themeColor="accent5"/>
        <w:left w:val="single" w:sz="8" w:space="0" w:color="FF6927" w:themeColor="accent5"/>
        <w:bottom w:val="single" w:sz="8" w:space="0" w:color="FF6927" w:themeColor="accent5"/>
        <w:right w:val="single" w:sz="8" w:space="0" w:color="FF6927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927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927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927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9C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9C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479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479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CE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1BC0FF" w:themeColor="accent1" w:themeTint="BF"/>
        <w:left w:val="single" w:sz="8" w:space="0" w:color="1BC0FF" w:themeColor="accent1" w:themeTint="BF"/>
        <w:bottom w:val="single" w:sz="8" w:space="0" w:color="1BC0FF" w:themeColor="accent1" w:themeTint="BF"/>
        <w:right w:val="single" w:sz="8" w:space="0" w:color="1BC0FF" w:themeColor="accent1" w:themeTint="BF"/>
        <w:insideH w:val="single" w:sz="8" w:space="0" w:color="1BC0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C0FF" w:themeColor="accent1" w:themeTint="BF"/>
          <w:left w:val="single" w:sz="8" w:space="0" w:color="1BC0FF" w:themeColor="accent1" w:themeTint="BF"/>
          <w:bottom w:val="single" w:sz="8" w:space="0" w:color="1BC0FF" w:themeColor="accent1" w:themeTint="BF"/>
          <w:right w:val="single" w:sz="8" w:space="0" w:color="1BC0FF" w:themeColor="accent1" w:themeTint="BF"/>
          <w:insideH w:val="nil"/>
          <w:insideV w:val="nil"/>
        </w:tcBorders>
        <w:shd w:val="clear" w:color="auto" w:fill="0096C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C0FF" w:themeColor="accent1" w:themeTint="BF"/>
          <w:left w:val="single" w:sz="8" w:space="0" w:color="1BC0FF" w:themeColor="accent1" w:themeTint="BF"/>
          <w:bottom w:val="single" w:sz="8" w:space="0" w:color="1BC0FF" w:themeColor="accent1" w:themeTint="BF"/>
          <w:right w:val="single" w:sz="8" w:space="0" w:color="1BC0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A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A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B2C26D" w:themeColor="accent2" w:themeTint="BF"/>
        <w:left w:val="single" w:sz="8" w:space="0" w:color="B2C26D" w:themeColor="accent2" w:themeTint="BF"/>
        <w:bottom w:val="single" w:sz="8" w:space="0" w:color="B2C26D" w:themeColor="accent2" w:themeTint="BF"/>
        <w:right w:val="single" w:sz="8" w:space="0" w:color="B2C26D" w:themeColor="accent2" w:themeTint="BF"/>
        <w:insideH w:val="single" w:sz="8" w:space="0" w:color="B2C26D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C26D" w:themeColor="accent2" w:themeTint="BF"/>
          <w:left w:val="single" w:sz="8" w:space="0" w:color="B2C26D" w:themeColor="accent2" w:themeTint="BF"/>
          <w:bottom w:val="single" w:sz="8" w:space="0" w:color="B2C26D" w:themeColor="accent2" w:themeTint="BF"/>
          <w:right w:val="single" w:sz="8" w:space="0" w:color="B2C26D" w:themeColor="accent2" w:themeTint="BF"/>
          <w:insideH w:val="nil"/>
          <w:insideV w:val="nil"/>
        </w:tcBorders>
        <w:shd w:val="clear" w:color="auto" w:fill="94A54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C26D" w:themeColor="accent2" w:themeTint="BF"/>
          <w:left w:val="single" w:sz="8" w:space="0" w:color="B2C26D" w:themeColor="accent2" w:themeTint="BF"/>
          <w:bottom w:val="single" w:sz="8" w:space="0" w:color="B2C26D" w:themeColor="accent2" w:themeTint="BF"/>
          <w:right w:val="single" w:sz="8" w:space="0" w:color="B2C26D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C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BC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EAF633" w:themeColor="accent3" w:themeTint="BF"/>
        <w:left w:val="single" w:sz="8" w:space="0" w:color="EAF633" w:themeColor="accent3" w:themeTint="BF"/>
        <w:bottom w:val="single" w:sz="8" w:space="0" w:color="EAF633" w:themeColor="accent3" w:themeTint="BF"/>
        <w:right w:val="single" w:sz="8" w:space="0" w:color="EAF633" w:themeColor="accent3" w:themeTint="BF"/>
        <w:insideH w:val="single" w:sz="8" w:space="0" w:color="EAF63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F633" w:themeColor="accent3" w:themeTint="BF"/>
          <w:left w:val="single" w:sz="8" w:space="0" w:color="EAF633" w:themeColor="accent3" w:themeTint="BF"/>
          <w:bottom w:val="single" w:sz="8" w:space="0" w:color="EAF633" w:themeColor="accent3" w:themeTint="BF"/>
          <w:right w:val="single" w:sz="8" w:space="0" w:color="EAF633" w:themeColor="accent3" w:themeTint="BF"/>
          <w:insideH w:val="nil"/>
          <w:insideV w:val="nil"/>
        </w:tcBorders>
        <w:shd w:val="clear" w:color="auto" w:fill="CDDA0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F633" w:themeColor="accent3" w:themeTint="BF"/>
          <w:left w:val="single" w:sz="8" w:space="0" w:color="EAF633" w:themeColor="accent3" w:themeTint="BF"/>
          <w:bottom w:val="single" w:sz="8" w:space="0" w:color="EAF633" w:themeColor="accent3" w:themeTint="BF"/>
          <w:right w:val="single" w:sz="8" w:space="0" w:color="EAF63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CB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CB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8FCCE7" w:themeColor="accent4" w:themeTint="BF"/>
        <w:left w:val="single" w:sz="8" w:space="0" w:color="8FCCE7" w:themeColor="accent4" w:themeTint="BF"/>
        <w:bottom w:val="single" w:sz="8" w:space="0" w:color="8FCCE7" w:themeColor="accent4" w:themeTint="BF"/>
        <w:right w:val="single" w:sz="8" w:space="0" w:color="8FCCE7" w:themeColor="accent4" w:themeTint="BF"/>
        <w:insideH w:val="single" w:sz="8" w:space="0" w:color="8FCCE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FCCE7" w:themeColor="accent4" w:themeTint="BF"/>
          <w:left w:val="single" w:sz="8" w:space="0" w:color="8FCCE7" w:themeColor="accent4" w:themeTint="BF"/>
          <w:bottom w:val="single" w:sz="8" w:space="0" w:color="8FCCE7" w:themeColor="accent4" w:themeTint="BF"/>
          <w:right w:val="single" w:sz="8" w:space="0" w:color="8FCCE7" w:themeColor="accent4" w:themeTint="BF"/>
          <w:insideH w:val="nil"/>
          <w:insideV w:val="nil"/>
        </w:tcBorders>
        <w:shd w:val="clear" w:color="auto" w:fill="6ABBE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CCE7" w:themeColor="accent4" w:themeTint="BF"/>
          <w:left w:val="single" w:sz="8" w:space="0" w:color="8FCCE7" w:themeColor="accent4" w:themeTint="BF"/>
          <w:bottom w:val="single" w:sz="8" w:space="0" w:color="8FCCE7" w:themeColor="accent4" w:themeTint="BF"/>
          <w:right w:val="single" w:sz="8" w:space="0" w:color="8FCCE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EEF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8D5D" w:themeColor="accent5" w:themeTint="BF"/>
        <w:left w:val="single" w:sz="8" w:space="0" w:color="FF8D5D" w:themeColor="accent5" w:themeTint="BF"/>
        <w:bottom w:val="single" w:sz="8" w:space="0" w:color="FF8D5D" w:themeColor="accent5" w:themeTint="BF"/>
        <w:right w:val="single" w:sz="8" w:space="0" w:color="FF8D5D" w:themeColor="accent5" w:themeTint="BF"/>
        <w:insideH w:val="single" w:sz="8" w:space="0" w:color="FF8D5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8D5D" w:themeColor="accent5" w:themeTint="BF"/>
          <w:left w:val="single" w:sz="8" w:space="0" w:color="FF8D5D" w:themeColor="accent5" w:themeTint="BF"/>
          <w:bottom w:val="single" w:sz="8" w:space="0" w:color="FF8D5D" w:themeColor="accent5" w:themeTint="BF"/>
          <w:right w:val="single" w:sz="8" w:space="0" w:color="FF8D5D" w:themeColor="accent5" w:themeTint="BF"/>
          <w:insideH w:val="nil"/>
          <w:insideV w:val="nil"/>
        </w:tcBorders>
        <w:shd w:val="clear" w:color="auto" w:fill="FF6927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D5D" w:themeColor="accent5" w:themeTint="BF"/>
          <w:left w:val="single" w:sz="8" w:space="0" w:color="FF8D5D" w:themeColor="accent5" w:themeTint="BF"/>
          <w:bottom w:val="single" w:sz="8" w:space="0" w:color="FF8D5D" w:themeColor="accent5" w:themeTint="BF"/>
          <w:right w:val="single" w:sz="8" w:space="0" w:color="FF8D5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9C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9C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CE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6C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6C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6C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A54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A54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4A54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DDA0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DA0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DDA0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ABBE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BBE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ABBE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927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6927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927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5648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6771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rsid w:val="005648FD"/>
    <w:pPr>
      <w:spacing w:line="240" w:lineRule="auto"/>
    </w:pPr>
  </w:style>
  <w:style w:type="paragraph" w:styleId="NormalWeb">
    <w:name w:val="Normal (Web)"/>
    <w:basedOn w:val="Normal"/>
    <w:uiPriority w:val="99"/>
    <w:semiHidden/>
    <w:rsid w:val="005648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rsid w:val="00D10A96"/>
    <w:pPr>
      <w:ind w:left="279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5648FD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67713"/>
    <w:rPr>
      <w:rFonts w:ascii="Calibri" w:hAnsi="Calibri"/>
    </w:rPr>
  </w:style>
  <w:style w:type="character" w:styleId="PageNumber">
    <w:name w:val="page number"/>
    <w:basedOn w:val="DefaultParagraphFont"/>
    <w:uiPriority w:val="99"/>
    <w:semiHidden/>
    <w:rsid w:val="005648FD"/>
  </w:style>
  <w:style w:type="character" w:styleId="PlaceholderText">
    <w:name w:val="Placeholder Text"/>
    <w:basedOn w:val="DefaultParagraphFont"/>
    <w:uiPriority w:val="99"/>
    <w:semiHidden/>
    <w:rsid w:val="00FB6C2D"/>
    <w:rPr>
      <w:color w:val="595959" w:themeColor="text1" w:themeTint="A6"/>
    </w:rPr>
  </w:style>
  <w:style w:type="table" w:styleId="PlainTable1">
    <w:name w:val="Plain Table 1"/>
    <w:basedOn w:val="TableNormal"/>
    <w:uiPriority w:val="41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648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459B3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648F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rsid w:val="005648FD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6771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648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C67713"/>
    <w:rPr>
      <w:rFonts w:ascii="Calibri" w:hAnsi="Calibri"/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5648F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67713"/>
    <w:rPr>
      <w:rFonts w:ascii="Calibri" w:hAnsi="Calibri"/>
    </w:rPr>
  </w:style>
  <w:style w:type="paragraph" w:styleId="Signature">
    <w:name w:val="Signature"/>
    <w:basedOn w:val="Normal"/>
    <w:link w:val="SignatureChar"/>
    <w:uiPriority w:val="99"/>
    <w:semiHidden/>
    <w:rsid w:val="005648FD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C67713"/>
    <w:rPr>
      <w:rFonts w:ascii="Calibri" w:hAnsi="Calibri"/>
    </w:rPr>
  </w:style>
  <w:style w:type="character" w:styleId="SubtleEmphasis">
    <w:name w:val="Subtle Emphasis"/>
    <w:basedOn w:val="DefaultParagraphFont"/>
    <w:uiPriority w:val="19"/>
    <w:semiHidden/>
    <w:qFormat/>
    <w:rsid w:val="005648FD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648FD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5648FD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648FD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648FD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648F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648F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648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648FD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648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648FD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648FD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648FD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648FD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648FD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648FD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648FD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648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648FD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5648F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5648F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648FD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648FD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648FD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648F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648F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648FD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648FD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5648F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648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648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648FD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648F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648F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648FD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648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648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5648FD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rsid w:val="005648FD"/>
  </w:style>
  <w:style w:type="table" w:styleId="TableProfessional">
    <w:name w:val="Table Professional"/>
    <w:basedOn w:val="TableNormal"/>
    <w:uiPriority w:val="99"/>
    <w:semiHidden/>
    <w:unhideWhenUsed/>
    <w:rsid w:val="005648F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648FD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648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648F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648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648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64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648FD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648FD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648FD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5648FD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rsid w:val="005648F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5648F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5648FD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rsid w:val="005648FD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rsid w:val="005648FD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rsid w:val="005648FD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5648FD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rsid w:val="005648FD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rsid w:val="005648FD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qFormat/>
    <w:rsid w:val="00C74AEB"/>
    <w:pPr>
      <w:spacing w:before="240" w:line="360" w:lineRule="auto"/>
      <w:outlineLvl w:val="9"/>
    </w:pPr>
    <w:rPr>
      <w:color w:val="004A67" w:themeColor="accent1" w:themeShade="80"/>
      <w:sz w:val="32"/>
      <w:szCs w:val="32"/>
    </w:rPr>
  </w:style>
  <w:style w:type="paragraph" w:customStyle="1" w:styleId="Line">
    <w:name w:val="Line"/>
    <w:basedOn w:val="Normal"/>
    <w:qFormat/>
    <w:rsid w:val="00D10A96"/>
    <w:pPr>
      <w:spacing w:before="0" w:line="168" w:lineRule="auto"/>
    </w:pPr>
    <w:rPr>
      <w:rFonts w:asciiTheme="minorHAnsi" w:hAnsiTheme="minorHAnsi"/>
      <w:noProof/>
      <w:sz w:val="12"/>
      <w:szCs w:val="12"/>
    </w:rPr>
  </w:style>
  <w:style w:type="character" w:customStyle="1" w:styleId="NotBold">
    <w:name w:val="Not Bold"/>
    <w:uiPriority w:val="1"/>
    <w:qFormat/>
    <w:rsid w:val="00021847"/>
    <w:rPr>
      <w:b/>
    </w:rPr>
  </w:style>
  <w:style w:type="paragraph" w:styleId="Header">
    <w:name w:val="header"/>
    <w:basedOn w:val="Normal"/>
    <w:link w:val="HeaderChar"/>
    <w:uiPriority w:val="99"/>
    <w:semiHidden/>
    <w:rsid w:val="00122AA7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2AA7"/>
    <w:rPr>
      <w:rFonts w:ascii="Calibri" w:hAnsi="Calibri"/>
    </w:rPr>
  </w:style>
  <w:style w:type="paragraph" w:styleId="Footer">
    <w:name w:val="footer"/>
    <w:basedOn w:val="Normal"/>
    <w:link w:val="FooterChar"/>
    <w:uiPriority w:val="99"/>
    <w:semiHidden/>
    <w:rsid w:val="00122AA7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2AA7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tesbco\AppData\Roaming\Microsoft\Templates\Resume%20(chronologic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FC4257DDC364AF08A14B80BA3C1B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A32D9-422E-46B1-8C7E-764915DFB1FA}"/>
      </w:docPartPr>
      <w:docPartBody>
        <w:p w:rsidR="00000000" w:rsidRDefault="00030959">
          <w:pPr>
            <w:pStyle w:val="AFC4257DDC364AF08A14B80BA3C1B089"/>
          </w:pPr>
          <w:r w:rsidRPr="00E90506">
            <w:t>Skills &amp; Abilities</w:t>
          </w:r>
        </w:p>
      </w:docPartBody>
    </w:docPart>
    <w:docPart>
      <w:docPartPr>
        <w:name w:val="75B20FF893F247D7ABFEFA84D692B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8A4F6-66EE-46DE-B565-94D085F8ADE4}"/>
      </w:docPartPr>
      <w:docPartBody>
        <w:p w:rsidR="00000000" w:rsidRDefault="00030959">
          <w:pPr>
            <w:pStyle w:val="75B20FF893F247D7ABFEFA84D692B457"/>
          </w:pPr>
          <w:r w:rsidRPr="00E90506">
            <w:t>Experience</w:t>
          </w:r>
        </w:p>
      </w:docPartBody>
    </w:docPart>
    <w:docPart>
      <w:docPartPr>
        <w:name w:val="7C13039EDE2B4B05B9512DA78EED4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416EC-0C84-4366-AFE9-A072A05FAD27}"/>
      </w:docPartPr>
      <w:docPartBody>
        <w:p w:rsidR="00000000" w:rsidRDefault="00030959">
          <w:pPr>
            <w:pStyle w:val="7C13039EDE2B4B05B9512DA78EED4907"/>
          </w:pPr>
          <w:r w:rsidRPr="00E90506">
            <w:t>Education</w:t>
          </w:r>
        </w:p>
      </w:docPartBody>
    </w:docPart>
    <w:docPart>
      <w:docPartPr>
        <w:name w:val="1770BBD618EC4D6F9D671D3687A53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1EA81-2FC0-471B-9B8D-12863F451B19}"/>
      </w:docPartPr>
      <w:docPartBody>
        <w:p w:rsidR="00000000" w:rsidRDefault="00030959">
          <w:pPr>
            <w:pStyle w:val="1770BBD618EC4D6F9D671D3687A53839"/>
          </w:pPr>
          <w:r w:rsidRPr="00D10A96">
            <w:rPr>
              <w:rStyle w:val="Heading1Char"/>
              <w:caps w:val="0"/>
            </w:rPr>
            <w:t>Communication</w:t>
          </w:r>
        </w:p>
      </w:docPartBody>
    </w:docPart>
    <w:docPart>
      <w:docPartPr>
        <w:name w:val="E315236864054CF1A563BDA1CECDE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9263C-AEB5-4310-AE1A-C41EF193E95F}"/>
      </w:docPartPr>
      <w:docPartBody>
        <w:p w:rsidR="00000000" w:rsidRDefault="00030959">
          <w:pPr>
            <w:pStyle w:val="E315236864054CF1A563BDA1CECDEBB8"/>
          </w:pPr>
          <w:r>
            <w:t>Leadership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 (Headings CS)">
    <w:altName w:val="Tahoma"/>
    <w:panose1 w:val="00000000000000000000"/>
    <w:charset w:val="00"/>
    <w:family w:val="roman"/>
    <w:notTrueType/>
    <w:pitch w:val="default"/>
  </w:font>
  <w:font w:name="Tahoma (Body CS)">
    <w:altName w:val="Tahom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keepLines/>
      <w:spacing w:before="120" w:after="0" w:line="240" w:lineRule="auto"/>
      <w:outlineLvl w:val="0"/>
    </w:pPr>
    <w:rPr>
      <w:rFonts w:asciiTheme="majorHAnsi" w:eastAsiaTheme="majorEastAsia" w:hAnsiTheme="majorHAnsi" w:cs="Tahoma (Headings CS)"/>
      <w:caps/>
      <w:color w:val="000000" w:themeColor="text1"/>
      <w:spacing w:val="10"/>
      <w:kern w:val="0"/>
      <w:szCs w:val="28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99CF48D3F04A7E971F7D66DE8BF38C">
    <w:name w:val="2999CF48D3F04A7E971F7D66DE8BF38C"/>
  </w:style>
  <w:style w:type="paragraph" w:customStyle="1" w:styleId="A6C557FEB9C14221ADB6262AB6169F6A">
    <w:name w:val="A6C557FEB9C14221ADB6262AB6169F6A"/>
  </w:style>
  <w:style w:type="paragraph" w:customStyle="1" w:styleId="B933372CD23E4BB383856FBEC8DE25AE">
    <w:name w:val="B933372CD23E4BB383856FBEC8DE25AE"/>
  </w:style>
  <w:style w:type="paragraph" w:customStyle="1" w:styleId="B7D1406E7C084B819342ECB68C9D4002">
    <w:name w:val="B7D1406E7C084B819342ECB68C9D4002"/>
  </w:style>
  <w:style w:type="paragraph" w:customStyle="1" w:styleId="340DFC477580418AAA2DB1E68E008330">
    <w:name w:val="340DFC477580418AAA2DB1E68E008330"/>
  </w:style>
  <w:style w:type="paragraph" w:customStyle="1" w:styleId="5E324FFB49F84E689A3DA2FCCAD63FD3">
    <w:name w:val="5E324FFB49F84E689A3DA2FCCAD63FD3"/>
  </w:style>
  <w:style w:type="paragraph" w:customStyle="1" w:styleId="115A53D5F14B4970866DC2F2B3D5E0B8">
    <w:name w:val="115A53D5F14B4970866DC2F2B3D5E0B8"/>
  </w:style>
  <w:style w:type="paragraph" w:customStyle="1" w:styleId="AFC4257DDC364AF08A14B80BA3C1B089">
    <w:name w:val="AFC4257DDC364AF08A14B80BA3C1B089"/>
  </w:style>
  <w:style w:type="paragraph" w:customStyle="1" w:styleId="F1F107D6B7824BED83933C0D5276BB0C">
    <w:name w:val="F1F107D6B7824BED83933C0D5276BB0C"/>
  </w:style>
  <w:style w:type="paragraph" w:customStyle="1" w:styleId="75B20FF893F247D7ABFEFA84D692B457">
    <w:name w:val="75B20FF893F247D7ABFEFA84D692B457"/>
  </w:style>
  <w:style w:type="character" w:customStyle="1" w:styleId="NotBold">
    <w:name w:val="Not Bold"/>
    <w:uiPriority w:val="1"/>
    <w:qFormat/>
    <w:rPr>
      <w:b/>
    </w:rPr>
  </w:style>
  <w:style w:type="paragraph" w:customStyle="1" w:styleId="4AA03406EB5D47868A6C030AC2ADEF9D">
    <w:name w:val="4AA03406EB5D47868A6C030AC2ADEF9D"/>
  </w:style>
  <w:style w:type="paragraph" w:customStyle="1" w:styleId="F797FEE596D14852B487B4244C055FAE">
    <w:name w:val="F797FEE596D14852B487B4244C055FAE"/>
  </w:style>
  <w:style w:type="paragraph" w:customStyle="1" w:styleId="10DFBFEF8AAC402F98A639F20D37E3F7">
    <w:name w:val="10DFBFEF8AAC402F98A639F20D37E3F7"/>
  </w:style>
  <w:style w:type="paragraph" w:customStyle="1" w:styleId="00B8727D89A142A198667DFCED4359F4">
    <w:name w:val="00B8727D89A142A198667DFCED4359F4"/>
  </w:style>
  <w:style w:type="paragraph" w:customStyle="1" w:styleId="15560F9A0FA7438380E48AD87D851EFF">
    <w:name w:val="15560F9A0FA7438380E48AD87D851EFF"/>
  </w:style>
  <w:style w:type="paragraph" w:customStyle="1" w:styleId="FC7A98DB698345F4A2457CD4BF3EDA2C">
    <w:name w:val="FC7A98DB698345F4A2457CD4BF3EDA2C"/>
  </w:style>
  <w:style w:type="paragraph" w:customStyle="1" w:styleId="C92FECEE22E04E2D8EB0DDA0DBB82F49">
    <w:name w:val="C92FECEE22E04E2D8EB0DDA0DBB82F49"/>
  </w:style>
  <w:style w:type="paragraph" w:customStyle="1" w:styleId="C69D127BCD5E4EBEB25C0C6BFC19071D">
    <w:name w:val="C69D127BCD5E4EBEB25C0C6BFC19071D"/>
  </w:style>
  <w:style w:type="paragraph" w:customStyle="1" w:styleId="7C13039EDE2B4B05B9512DA78EED4907">
    <w:name w:val="7C13039EDE2B4B05B9512DA78EED4907"/>
  </w:style>
  <w:style w:type="paragraph" w:customStyle="1" w:styleId="66568168583448D9AC20BBDE016915D2">
    <w:name w:val="66568168583448D9AC20BBDE016915D2"/>
  </w:style>
  <w:style w:type="paragraph" w:customStyle="1" w:styleId="201D348DBFD24B11B4AF52E315A82232">
    <w:name w:val="201D348DBFD24B11B4AF52E315A82232"/>
  </w:style>
  <w:style w:type="paragraph" w:customStyle="1" w:styleId="D8EE7CAD28E8434298EC39AD7FAF63CA">
    <w:name w:val="D8EE7CAD28E8434298EC39AD7FAF63CA"/>
  </w:style>
  <w:style w:type="paragraph" w:customStyle="1" w:styleId="39BAED10CA6946AF8D1FA900545E527D">
    <w:name w:val="39BAED10CA6946AF8D1FA900545E527D"/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="Tahoma (Headings CS)"/>
      <w:caps/>
      <w:color w:val="000000" w:themeColor="text1"/>
      <w:spacing w:val="10"/>
      <w:kern w:val="0"/>
      <w:szCs w:val="28"/>
      <w:lang w:eastAsia="ja-JP"/>
      <w14:ligatures w14:val="none"/>
    </w:rPr>
  </w:style>
  <w:style w:type="paragraph" w:customStyle="1" w:styleId="1770BBD618EC4D6F9D671D3687A53839">
    <w:name w:val="1770BBD618EC4D6F9D671D3687A53839"/>
  </w:style>
  <w:style w:type="paragraph" w:customStyle="1" w:styleId="7971F25FC00142FCB3DEB999DFF0CC2E">
    <w:name w:val="7971F25FC00142FCB3DEB999DFF0CC2E"/>
  </w:style>
  <w:style w:type="paragraph" w:customStyle="1" w:styleId="E315236864054CF1A563BDA1CECDEBB8">
    <w:name w:val="E315236864054CF1A563BDA1CECDEBB8"/>
  </w:style>
  <w:style w:type="paragraph" w:customStyle="1" w:styleId="819CE41B7D0747179E12DA3E827D5902">
    <w:name w:val="819CE41B7D0747179E12DA3E827D59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lue Resume">
      <a:dk1>
        <a:sysClr val="windowText" lastClr="000000"/>
      </a:dk1>
      <a:lt1>
        <a:sysClr val="window" lastClr="FFFFFF"/>
      </a:lt1>
      <a:dk2>
        <a:srgbClr val="071F28"/>
      </a:dk2>
      <a:lt2>
        <a:srgbClr val="E5E6DA"/>
      </a:lt2>
      <a:accent1>
        <a:srgbClr val="0096CE"/>
      </a:accent1>
      <a:accent2>
        <a:srgbClr val="94A545"/>
      </a:accent2>
      <a:accent3>
        <a:srgbClr val="CDDA09"/>
      </a:accent3>
      <a:accent4>
        <a:srgbClr val="6ABBE0"/>
      </a:accent4>
      <a:accent5>
        <a:srgbClr val="FF6927"/>
      </a:accent5>
      <a:accent6>
        <a:srgbClr val="8A479B"/>
      </a:accent6>
      <a:hlink>
        <a:srgbClr val="0089C1"/>
      </a:hlink>
      <a:folHlink>
        <a:srgbClr val="8A479B"/>
      </a:folHlink>
    </a:clrScheme>
    <a:fontScheme name="Custom 97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ackground xmlns="71af3243-3dd4-4a8d-8c0d-dd76da1f02a5">false</Background>
    <Status xmlns="71af3243-3dd4-4a8d-8c0d-dd76da1f02a5">Not started</Status>
    <_ip_UnifiedCompliancePolicyUIAction xmlns="http://schemas.microsoft.com/sharepoint/v3" xsi:nil="true"/>
    <Image xmlns="71af3243-3dd4-4a8d-8c0d-dd76da1f02a5">
      <Url xsi:nil="true"/>
      <Description xsi:nil="true"/>
    </Image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E45D4-9855-4807-B9A3-4C3A23A3A5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133B3F-8DED-4DDB-9CAA-73A039973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5F80EB-F1DC-4413-8A56-A7D758E3232D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http://schemas.microsoft.com/sharepoint/v3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4774A783-AA2E-43CC-B4BF-6705343327F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Resume (chronological)</Template>
  <TotalTime>0</TotalTime>
  <Pages>3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2024-05-16T15:29:00Z</dcterms:created>
  <dcterms:modified xsi:type="dcterms:W3CDTF">2024-05-17T01:03:00Z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