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Title"/>
        <w:rPr/>
      </w:pPr>
      <w:r>
        <w:rPr/>
        <w:t>Rebecca Davis</w:t>
      </w:r>
    </w:p>
    <w:p>
      <w:pPr>
        <w:pStyle w:val="Normal"/>
        <w:rPr/>
      </w:pPr>
      <w:r>
        <w:rPr/>
        <w:t>Brownsburg, IN 46112</w:t>
        <w:br/>
        <w:t>curlieq322@gmail.com | +1 (317) 603-6722</w:t>
      </w:r>
    </w:p>
    <w:p>
      <w:pPr>
        <w:pStyle w:val="Heading1"/>
        <w:rPr/>
      </w:pPr>
      <w:r>
        <w:rPr/>
        <w:t>Professional Experience</w:t>
      </w:r>
    </w:p>
    <w:p>
      <w:pPr>
        <w:pStyle w:val="Heading2"/>
        <w:rPr/>
      </w:pPr>
      <w:r>
        <w:rPr/>
        <w:t>Front Desk Receptionist</w:t>
      </w:r>
    </w:p>
    <w:p>
      <w:pPr>
        <w:pStyle w:val="Normal"/>
        <w:rPr/>
      </w:pPr>
      <w:r>
        <w:rPr/>
        <w:t>Katie’s Professional Dog Grooming - Plainfield, IN</w:t>
        <w:br/>
        <w:t>June 2024 – Present | Full-Time Position</w:t>
      </w:r>
    </w:p>
    <w:p>
      <w:pPr>
        <w:pStyle w:val="Normal"/>
        <w:rPr/>
      </w:pPr>
      <w:r>
        <w:rPr/>
        <w:t>Key Responsibilities:</w:t>
      </w:r>
    </w:p>
    <w:p>
      <w:pPr>
        <w:pStyle w:val="Normal"/>
        <w:rPr/>
      </w:pPr>
      <w:r>
        <w:rPr/>
        <w:t xml:space="preserve">• </w:t>
      </w:r>
      <w:r>
        <w:rPr/>
        <w:t>Greet customers and manage check-ins.</w:t>
        <w:br/>
        <w:t>• Maintain customer records and vaccination documentation.</w:t>
        <w:br/>
        <w:t>• Handle phone and email inquiries.</w:t>
        <w:br/>
        <w:t>• Schedule appointments and manage daily register balances.</w:t>
        <w:br/>
        <w:t>• Process customer payments and calculate tips.</w:t>
      </w:r>
    </w:p>
    <w:p>
      <w:pPr>
        <w:pStyle w:val="Heading2"/>
        <w:rPr/>
      </w:pPr>
      <w:r>
        <w:rPr/>
        <w:t>Administrative Assistant</w:t>
      </w:r>
    </w:p>
    <w:p>
      <w:pPr>
        <w:pStyle w:val="Normal"/>
        <w:rPr/>
      </w:pPr>
      <w:r>
        <w:rPr/>
        <w:t>American Floor Covering, Inc. - Plainfield, IN</w:t>
        <w:br/>
        <w:t>April 2017 - May 2024 | Full-Time Position</w:t>
      </w:r>
    </w:p>
    <w:p>
      <w:pPr>
        <w:pStyle w:val="Normal"/>
        <w:rPr/>
      </w:pPr>
      <w:r>
        <w:rPr/>
        <w:t>Key Responsibilities:</w:t>
      </w:r>
    </w:p>
    <w:p>
      <w:pPr>
        <w:pStyle w:val="Normal"/>
        <w:rPr/>
      </w:pPr>
      <w:r>
        <w:rPr/>
        <w:t xml:space="preserve">• </w:t>
      </w:r>
      <w:r>
        <w:rPr/>
        <w:t>Managed phone and email communication.</w:t>
        <w:br/>
        <w:t>• Maintained cash flow, processed purchase orders, and invoices.</w:t>
        <w:br/>
        <w:t>• Scheduled deliveries and managed inventory receipt.</w:t>
        <w:br/>
        <w:t>• Processed payroll and union benefits.</w:t>
        <w:br/>
        <w:t>• Prepared operational and safety documentation (O&amp;M and SDS).</w:t>
        <w:br/>
        <w:t>• Filed employee records and notarized contract documents.</w:t>
      </w:r>
    </w:p>
    <w:p>
      <w:pPr>
        <w:pStyle w:val="Heading2"/>
        <w:rPr/>
      </w:pPr>
      <w:r>
        <w:rPr/>
        <w:t>Account Manager / Pharmacy Help Desk</w:t>
      </w:r>
    </w:p>
    <w:p>
      <w:pPr>
        <w:pStyle w:val="Normal"/>
        <w:rPr/>
      </w:pPr>
      <w:r>
        <w:rPr/>
        <w:t>CSpring / Optum RX - Indianapolis, IN</w:t>
        <w:br/>
        <w:t>June 2014 - February 2017 | Full-Time Position</w:t>
      </w:r>
    </w:p>
    <w:p>
      <w:pPr>
        <w:pStyle w:val="Normal"/>
        <w:rPr/>
      </w:pPr>
      <w:r>
        <w:rPr/>
        <w:t>Key Responsibilities:</w:t>
      </w:r>
    </w:p>
    <w:p>
      <w:pPr>
        <w:pStyle w:val="Normal"/>
        <w:rPr/>
      </w:pPr>
      <w:r>
        <w:rPr/>
        <w:t xml:space="preserve">• </w:t>
      </w:r>
      <w:r>
        <w:rPr/>
        <w:t>Provided customer service via phone support.</w:t>
        <w:br/>
        <w:t>• Documented conversations and actions regarding customer accounts.</w:t>
        <w:br/>
        <w:t>• Assisted in providing medication overrides and approvals.</w:t>
        <w:br/>
        <w:t>• Trained new employees in procedures and customer service practices.</w:t>
      </w:r>
    </w:p>
    <w:p>
      <w:pPr>
        <w:pStyle w:val="Heading1"/>
        <w:rPr/>
      </w:pPr>
      <w:r>
        <w:rPr/>
        <w:t>Education</w:t>
      </w:r>
    </w:p>
    <w:p>
      <w:pPr>
        <w:pStyle w:val="Normal"/>
        <w:rPr/>
      </w:pPr>
      <w:r>
        <w:rPr/>
        <w:t>High School Diploma</w:t>
        <w:br/>
        <w:t>Plainfield High School - Plainfield, IN</w:t>
        <w:br/>
        <w:t>August 2001 - May 2005</w:t>
      </w:r>
    </w:p>
    <w:p>
      <w:pPr>
        <w:pStyle w:val="Heading1"/>
        <w:rPr/>
      </w:pPr>
      <w:r>
        <w:rPr/>
        <w:t>Skills</w:t>
      </w:r>
    </w:p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  <w:t xml:space="preserve">• </w:t>
      </w:r>
      <w:r>
        <w:rPr/>
        <w:t>Microsoft Office Suite (Excel, Word, Outlook) - 10+ years</w:t>
        <w:br/>
        <w:t>• Payroll Processing - 5 years</w:t>
        <w:br/>
        <w:t>• QuickBooks - 7 years</w:t>
        <w:br/>
        <w:t>• Customer Service - 10+ years</w:t>
        <w:br/>
        <w:t>• Notary - 4 years</w:t>
        <w:br/>
        <w:t>• Purchase Orders and Invoicing - 7 years</w:t>
        <w:br/>
        <w:t>• Strong organizational and communication skills</w:t>
        <w:br/>
        <w:t>• Attention to detail and ability to multitask</w:t>
      </w:r>
    </w:p>
    <w:sectPr>
      <w:type w:val="nextPage"/>
      <w:pgSz w:w="12240" w:h="15840"/>
      <w:pgMar w:left="1800" w:right="1800" w:gutter="0" w:header="0" w:top="1440" w:footer="0" w:bottom="144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mbria">
    <w:charset w:val="00"/>
    <w:family w:val="roman"/>
    <w:pitch w:val="variable"/>
  </w:font>
  <w:font w:name="Calibri">
    <w:charset w:val="00"/>
    <w:family w:val="roman"/>
    <w:pitch w:val="variable"/>
  </w:font>
  <w:font w:name="Courier">
    <w:altName w:val="Courier New"/>
    <w:charset w:val="00"/>
    <w:family w:val="auto"/>
    <w:pitch w:val="variable"/>
  </w:font>
  <w:font w:name="Liberation Sans">
    <w:altName w:val="Arial"/>
    <w:charset w:val="00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w="http://schemas.openxmlformats.org/wordprocessingml/2006/main">
  <w:zoom w:percent="130"/>
  <w:defaultTabStop w:val="720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themeFontLang w:val="en-US" w:eastAsia="ja-JP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mbria" w:hAnsi="Cambria" w:eastAsia="ＭＳ 明朝" w:cs="" w:asciiTheme="minorHAnsi" w:cstheme="minorBidi" w:eastAsiaTheme="minorEastAsia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fc693f"/>
    <w:pPr>
      <w:widowControl/>
      <w:bidi w:val="0"/>
      <w:spacing w:lineRule="auto" w:line="276" w:before="0" w:after="200"/>
      <w:jc w:val="left"/>
    </w:pPr>
    <w:rPr>
      <w:rFonts w:ascii="Cambria" w:hAnsi="Cambria" w:eastAsia="ＭＳ 明朝" w:cs="" w:asciiTheme="minorHAnsi" w:cstheme="minorBidi" w:eastAsiaTheme="minorEastAsia" w:hAnsiTheme="minorHAnsi"/>
      <w:color w:val="auto"/>
      <w:kern w:val="0"/>
      <w:sz w:val="22"/>
      <w:szCs w:val="22"/>
      <w:lang w:val="en-US" w:eastAsia="en-US"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 w:val="true"/>
      <w:keepLines/>
      <w:spacing w:before="480" w:after="0"/>
      <w:outlineLvl w:val="0"/>
    </w:pPr>
    <w:rPr>
      <w:rFonts w:ascii="Calibri" w:hAnsi="Calibri" w:eastAsia="ＭＳ ゴシック" w:cs=""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 w:val="true"/>
      <w:keepLines/>
      <w:spacing w:before="200" w:after="0"/>
      <w:outlineLvl w:val="1"/>
    </w:pPr>
    <w:rPr>
      <w:rFonts w:ascii="Calibri" w:hAnsi="Calibri" w:eastAsia="ＭＳ ゴシック" w:cs=""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 w:val="true"/>
      <w:keepLines/>
      <w:spacing w:before="200" w:after="0"/>
      <w:outlineLvl w:val="2"/>
    </w:pPr>
    <w:rPr>
      <w:rFonts w:ascii="Calibri" w:hAnsi="Calibri" w:eastAsia="ＭＳ ゴシック" w:cs="" w:asciiTheme="majorHAnsi" w:cstheme="majorBidi" w:eastAsiaTheme="majorEastAsia" w:hAnsiTheme="majorHAnsi"/>
      <w:b/>
      <w:bCs/>
      <w:color w:themeColor="accent1" w:val="4F81BD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 w:val="true"/>
      <w:keepLines/>
      <w:spacing w:before="200" w:after="0"/>
      <w:outlineLvl w:val="3"/>
    </w:pPr>
    <w:rPr>
      <w:rFonts w:ascii="Calibri" w:hAnsi="Calibri" w:eastAsia="ＭＳ ゴシック" w:cs="" w:asciiTheme="majorHAnsi" w:cstheme="majorBidi" w:eastAsiaTheme="majorEastAsia" w:hAnsiTheme="majorHAnsi"/>
      <w:b/>
      <w:bCs/>
      <w:i/>
      <w:iCs/>
      <w:color w:themeColor="accent1" w:val="4F81BD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 w:val="true"/>
      <w:keepLines/>
      <w:spacing w:before="200" w:after="0"/>
      <w:outlineLvl w:val="4"/>
    </w:pPr>
    <w:rPr>
      <w:rFonts w:ascii="Calibri" w:hAnsi="Calibri" w:eastAsia="ＭＳ ゴシック" w:cs="" w:asciiTheme="majorHAnsi" w:cstheme="majorBidi" w:eastAsiaTheme="majorEastAsia" w:hAnsiTheme="majorHAnsi"/>
      <w:color w:themeColor="accent1" w:themeShade="7f" w:val="243F6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 w:val="true"/>
      <w:keepLines/>
      <w:spacing w:before="200" w:after="0"/>
      <w:outlineLvl w:val="5"/>
    </w:pPr>
    <w:rPr>
      <w:rFonts w:ascii="Calibri" w:hAnsi="Calibri" w:eastAsia="ＭＳ ゴシック" w:cs="" w:asciiTheme="majorHAnsi" w:cstheme="majorBidi" w:eastAsiaTheme="majorEastAsia" w:hAnsiTheme="majorHAnsi"/>
      <w:i/>
      <w:iCs/>
      <w:color w:themeColor="accent1" w:themeShade="7f" w:val="243F6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 w:val="true"/>
      <w:keepLines/>
      <w:spacing w:before="200" w:after="0"/>
      <w:outlineLvl w:val="6"/>
    </w:pPr>
    <w:rPr>
      <w:rFonts w:ascii="Calibri" w:hAnsi="Calibri" w:eastAsia="ＭＳ ゴシック" w:cs="" w:asciiTheme="majorHAnsi" w:cstheme="majorBidi" w:eastAsiaTheme="majorEastAsia" w:hAnsiTheme="majorHAnsi"/>
      <w:i/>
      <w:iCs/>
      <w:color w:themeColor="text1" w:themeTint="bf" w:val="40404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 w:val="true"/>
      <w:keepLines/>
      <w:spacing w:before="200" w:after="0"/>
      <w:outlineLvl w:val="7"/>
    </w:pPr>
    <w:rPr>
      <w:rFonts w:ascii="Calibri" w:hAnsi="Calibri" w:eastAsia="ＭＳ ゴシック" w:cs="" w:asciiTheme="majorHAnsi" w:cstheme="majorBidi" w:eastAsiaTheme="majorEastAsia" w:hAnsiTheme="majorHAnsi"/>
      <w:color w:themeColor="accent1" w:val="4F81BD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 w:val="true"/>
      <w:keepLines/>
      <w:spacing w:before="200" w:after="0"/>
      <w:outlineLvl w:val="8"/>
    </w:pPr>
    <w:rPr>
      <w:rFonts w:ascii="Calibri" w:hAnsi="Calibri" w:eastAsia="ＭＳ ゴシック" w:cs=""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erChar" w:customStyle="1">
    <w:name w:val="Header Char"/>
    <w:basedOn w:val="DefaultParagraphFont"/>
    <w:link w:val="Header"/>
    <w:uiPriority w:val="99"/>
    <w:qFormat/>
    <w:rsid w:val="00e618bf"/>
    <w:rPr/>
  </w:style>
  <w:style w:type="character" w:styleId="FooterChar" w:customStyle="1">
    <w:name w:val="Footer Char"/>
    <w:basedOn w:val="DefaultParagraphFont"/>
    <w:link w:val="Footer"/>
    <w:uiPriority w:val="99"/>
    <w:qFormat/>
    <w:rsid w:val="00e618bf"/>
    <w:rPr/>
  </w:style>
  <w:style w:type="character" w:styleId="Heading1Char" w:customStyle="1">
    <w:name w:val="Heading 1 Char"/>
    <w:basedOn w:val="DefaultParagraphFont"/>
    <w:link w:val="Heading1"/>
    <w:uiPriority w:val="9"/>
    <w:qFormat/>
    <w:rsid w:val="00fc693f"/>
    <w:rPr>
      <w:rFonts w:ascii="Calibri" w:hAnsi="Calibri" w:eastAsia="ＭＳ ゴシック" w:cs=""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type="character" w:styleId="Heading2Char" w:customStyle="1">
    <w:name w:val="Heading 2 Char"/>
    <w:basedOn w:val="DefaultParagraphFont"/>
    <w:link w:val="Heading2"/>
    <w:uiPriority w:val="9"/>
    <w:qFormat/>
    <w:rsid w:val="00fc693f"/>
    <w:rPr>
      <w:rFonts w:ascii="Calibri" w:hAnsi="Calibri" w:eastAsia="ＭＳ ゴシック" w:cs=""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type="character" w:styleId="Heading3Char" w:customStyle="1">
    <w:name w:val="Heading 3 Char"/>
    <w:basedOn w:val="DefaultParagraphFont"/>
    <w:link w:val="Heading3"/>
    <w:uiPriority w:val="9"/>
    <w:qFormat/>
    <w:rsid w:val="00fc693f"/>
    <w:rPr>
      <w:rFonts w:ascii="Calibri" w:hAnsi="Calibri" w:eastAsia="ＭＳ ゴシック" w:cs="" w:asciiTheme="majorHAnsi" w:cstheme="majorBidi" w:eastAsiaTheme="majorEastAsia" w:hAnsiTheme="majorHAnsi"/>
      <w:b/>
      <w:bCs/>
      <w:color w:themeColor="accent1" w:val="4F81BD"/>
    </w:rPr>
  </w:style>
  <w:style w:type="character" w:styleId="TitleChar" w:customStyle="1">
    <w:name w:val="Title Char"/>
    <w:basedOn w:val="DefaultParagraphFont"/>
    <w:link w:val="Title"/>
    <w:uiPriority w:val="10"/>
    <w:qFormat/>
    <w:rsid w:val="00fc693f"/>
    <w:rPr>
      <w:rFonts w:ascii="Calibri" w:hAnsi="Calibri" w:eastAsia="ＭＳ ゴシック" w:cs="" w:asciiTheme="majorHAnsi" w:cstheme="majorBidi" w:eastAsiaTheme="majorEastAsia" w:hAnsiTheme="majorHAnsi"/>
      <w:color w:themeColor="text2" w:themeShade="bf" w:val="17365D"/>
      <w:spacing w:val="5"/>
      <w:kern w:val="2"/>
      <w:sz w:val="52"/>
      <w:szCs w:val="52"/>
    </w:rPr>
  </w:style>
  <w:style w:type="character" w:styleId="SubtitleChar" w:customStyle="1">
    <w:name w:val="Subtitle Char"/>
    <w:basedOn w:val="DefaultParagraphFont"/>
    <w:link w:val="Subtitle"/>
    <w:uiPriority w:val="11"/>
    <w:qFormat/>
    <w:rsid w:val="00fc693f"/>
    <w:rPr>
      <w:rFonts w:ascii="Calibri" w:hAnsi="Calibri" w:eastAsia="ＭＳ ゴシック" w:cs=""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type="character" w:styleId="BodyTextChar" w:customStyle="1">
    <w:name w:val="Body Text Char"/>
    <w:basedOn w:val="DefaultParagraphFont"/>
    <w:uiPriority w:val="99"/>
    <w:qFormat/>
    <w:rsid w:val="00aa1d8d"/>
    <w:rPr/>
  </w:style>
  <w:style w:type="character" w:styleId="BodyText2Char" w:customStyle="1">
    <w:name w:val="Body Text 2 Char"/>
    <w:basedOn w:val="DefaultParagraphFont"/>
    <w:link w:val="BodyText2"/>
    <w:uiPriority w:val="99"/>
    <w:qFormat/>
    <w:rsid w:val="00aa1d8d"/>
    <w:rPr/>
  </w:style>
  <w:style w:type="character" w:styleId="BodyText3Char" w:customStyle="1">
    <w:name w:val="Body Text 3 Char"/>
    <w:basedOn w:val="DefaultParagraphFont"/>
    <w:link w:val="BodyText3"/>
    <w:uiPriority w:val="99"/>
    <w:qFormat/>
    <w:rsid w:val="00aa1d8d"/>
    <w:rPr>
      <w:sz w:val="16"/>
      <w:szCs w:val="16"/>
    </w:rPr>
  </w:style>
  <w:style w:type="character" w:styleId="MacroTextChar" w:customStyle="1">
    <w:name w:val="Macro Text Char"/>
    <w:basedOn w:val="DefaultParagraphFont"/>
    <w:link w:val="MacroText"/>
    <w:uiPriority w:val="99"/>
    <w:qFormat/>
    <w:rsid w:val="0029639d"/>
    <w:rPr>
      <w:rFonts w:ascii="Courier" w:hAnsi="Courier"/>
      <w:sz w:val="20"/>
      <w:szCs w:val="20"/>
    </w:rPr>
  </w:style>
  <w:style w:type="character" w:styleId="QuoteChar" w:customStyle="1">
    <w:name w:val="Quote Char"/>
    <w:basedOn w:val="DefaultParagraphFont"/>
    <w:link w:val="Quote"/>
    <w:uiPriority w:val="29"/>
    <w:qFormat/>
    <w:rsid w:val="00fc693f"/>
    <w:rPr>
      <w:i/>
      <w:iCs/>
      <w:color w:themeColor="text1" w:val="000000"/>
    </w:rPr>
  </w:style>
  <w:style w:type="character" w:styleId="Heading4Char" w:customStyle="1">
    <w:name w:val="Heading 4 Char"/>
    <w:basedOn w:val="DefaultParagraphFont"/>
    <w:link w:val="Heading4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b/>
      <w:bCs/>
      <w:i/>
      <w:iCs/>
      <w:color w:themeColor="accent1" w:val="4F81BD"/>
    </w:rPr>
  </w:style>
  <w:style w:type="character" w:styleId="Heading5Char" w:customStyle="1">
    <w:name w:val="Heading 5 Char"/>
    <w:basedOn w:val="DefaultParagraphFont"/>
    <w:link w:val="Heading5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color w:themeColor="accent1" w:themeShade="7f" w:val="243F60"/>
    </w:rPr>
  </w:style>
  <w:style w:type="character" w:styleId="Heading6Char" w:customStyle="1">
    <w:name w:val="Heading 6 Char"/>
    <w:basedOn w:val="DefaultParagraphFont"/>
    <w:link w:val="Heading6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i/>
      <w:iCs/>
      <w:color w:themeColor="accent1" w:themeShade="7f" w:val="243F60"/>
    </w:rPr>
  </w:style>
  <w:style w:type="character" w:styleId="Heading7Char" w:customStyle="1">
    <w:name w:val="Heading 7 Char"/>
    <w:basedOn w:val="DefaultParagraphFont"/>
    <w:link w:val="Heading7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i/>
      <w:iCs/>
      <w:color w:themeColor="text1" w:themeTint="bf" w:val="404040"/>
    </w:rPr>
  </w:style>
  <w:style w:type="character" w:styleId="Heading8Char" w:customStyle="1">
    <w:name w:val="Heading 8 Char"/>
    <w:basedOn w:val="DefaultParagraphFont"/>
    <w:link w:val="Heading8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color w:themeColor="accent1" w:val="4F81BD"/>
      <w:sz w:val="20"/>
      <w:szCs w:val="20"/>
    </w:rPr>
  </w:style>
  <w:style w:type="character" w:styleId="Heading9Char" w:customStyle="1">
    <w:name w:val="Heading 9 Char"/>
    <w:basedOn w:val="DefaultParagraphFont"/>
    <w:link w:val="Heading9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character" w:styleId="IntenseQuoteChar" w:customStyle="1">
    <w:name w:val="Intense Quote Char"/>
    <w:basedOn w:val="DefaultParagraphFont"/>
    <w:link w:val="IntenseQuote"/>
    <w:uiPriority w:val="30"/>
    <w:qFormat/>
    <w:rsid w:val="00fc693f"/>
    <w:rPr>
      <w:b/>
      <w:bCs/>
      <w:i/>
      <w:iCs/>
      <w:color w:themeColor="accent1" w:val="4F81BD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themeColor="text1" w:themeTint="7f" w:val="808080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themeColor="accent1" w:val="4F81BD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themeColor="accent2" w:val="C0504D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themeColor="accent2" w:val="C0504D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before="0" w:after="120"/>
    </w:pPr>
    <w:rPr/>
  </w:style>
  <w:style w:type="paragraph" w:styleId="List">
    <w:name w:val="List"/>
    <w:basedOn w:val="Normal"/>
    <w:uiPriority w:val="99"/>
    <w:unhideWhenUsed/>
    <w:rsid w:val="00aa1d8d"/>
    <w:pPr>
      <w:spacing w:before="0" w:after="200"/>
      <w:ind w:hanging="360" w:left="360"/>
      <w:contextualSpacing/>
    </w:pPr>
    <w:rPr/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Rule="auto" w:line="240"/>
    </w:pPr>
    <w:rPr>
      <w:b/>
      <w:bCs/>
      <w:color w:themeColor="accent1" w:val="4F81BD"/>
      <w:sz w:val="18"/>
      <w:szCs w:val="18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NoSpacing">
    <w:name w:val="No Spacing"/>
    <w:uiPriority w:val="1"/>
    <w:qFormat/>
    <w:rsid w:val="00fc693f"/>
    <w:pPr>
      <w:widowControl/>
      <w:bidi w:val="0"/>
      <w:spacing w:lineRule="auto" w:line="240" w:before="0" w:after="0"/>
      <w:jc w:val="left"/>
    </w:pPr>
    <w:rPr>
      <w:rFonts w:ascii="Cambria" w:hAnsi="Cambria" w:eastAsia="ＭＳ 明朝" w:cs="" w:asciiTheme="minorHAnsi" w:cstheme="minorBidi" w:eastAsiaTheme="minorEastAsia" w:hAnsiTheme="minorHAnsi"/>
      <w:color w:val="auto"/>
      <w:kern w:val="0"/>
      <w:sz w:val="22"/>
      <w:szCs w:val="22"/>
      <w:lang w:val="en-US" w:eastAsia="en-US" w:bidi="ar-SA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lineRule="auto" w:line="240" w:before="0" w:after="300"/>
      <w:contextualSpacing/>
    </w:pPr>
    <w:rPr>
      <w:rFonts w:ascii="Calibri" w:hAnsi="Calibri" w:eastAsia="ＭＳ ゴシック" w:cs="" w:asciiTheme="majorHAnsi" w:cstheme="majorBidi" w:eastAsiaTheme="majorEastAsia" w:hAnsiTheme="majorHAnsi"/>
      <w:color w:themeColor="text2" w:themeShade="bf" w:val="17365D"/>
      <w:spacing w:val="5"/>
      <w:kern w:val="2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/>
    <w:rPr>
      <w:rFonts w:ascii="Calibri" w:hAnsi="Calibri" w:eastAsia="ＭＳ ゴシック" w:cs=""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spacing w:before="0" w:after="200"/>
      <w:ind w:left="720"/>
      <w:contextualSpacing/>
    </w:pPr>
    <w:rPr/>
  </w:style>
  <w:style w:type="paragraph" w:styleId="BodyText2">
    <w:name w:val="Body Text 2"/>
    <w:basedOn w:val="Normal"/>
    <w:link w:val="BodyText2Char"/>
    <w:uiPriority w:val="99"/>
    <w:unhideWhenUsed/>
    <w:qFormat/>
    <w:rsid w:val="00aa1d8d"/>
    <w:pPr>
      <w:spacing w:lineRule="auto" w:line="480" w:before="0" w:after="120"/>
    </w:pPr>
    <w:rPr/>
  </w:style>
  <w:style w:type="paragraph" w:styleId="BodyText3">
    <w:name w:val="Body Text 3"/>
    <w:basedOn w:val="Normal"/>
    <w:link w:val="BodyText3Char"/>
    <w:uiPriority w:val="99"/>
    <w:unhideWhenUsed/>
    <w:qFormat/>
    <w:rsid w:val="00aa1d8d"/>
    <w:pPr>
      <w:spacing w:before="0" w:after="120"/>
    </w:pPr>
    <w:rPr>
      <w:sz w:val="16"/>
      <w:szCs w:val="16"/>
    </w:rPr>
  </w:style>
  <w:style w:type="paragraph" w:styleId="List2">
    <w:name w:val="List 2"/>
    <w:basedOn w:val="Normal"/>
    <w:uiPriority w:val="99"/>
    <w:unhideWhenUsed/>
    <w:qFormat/>
    <w:rsid w:val="00326f90"/>
    <w:pPr>
      <w:spacing w:before="0" w:after="200"/>
      <w:ind w:hanging="360" w:left="720"/>
      <w:contextualSpacing/>
    </w:pPr>
    <w:rPr/>
  </w:style>
  <w:style w:type="paragraph" w:styleId="List3">
    <w:name w:val="List 3"/>
    <w:basedOn w:val="Normal"/>
    <w:uiPriority w:val="99"/>
    <w:unhideWhenUsed/>
    <w:qFormat/>
    <w:rsid w:val="00326f90"/>
    <w:pPr>
      <w:spacing w:before="0" w:after="200"/>
      <w:ind w:hanging="360" w:left="1080"/>
      <w:contextualSpacing/>
    </w:pPr>
    <w:rPr/>
  </w:style>
  <w:style w:type="paragraph" w:styleId="ListBullet">
    <w:name w:val="List Bullet"/>
    <w:basedOn w:val="Normal"/>
    <w:uiPriority w:val="99"/>
    <w:unhideWhenUsed/>
    <w:rsid w:val="00326f90"/>
    <w:pPr>
      <w:numPr>
        <w:ilvl w:val="0"/>
        <w:numId w:val="1"/>
      </w:numPr>
      <w:spacing w:before="0" w:after="200"/>
      <w:contextualSpacing/>
    </w:pPr>
    <w:rPr/>
  </w:style>
  <w:style w:type="paragraph" w:styleId="ListBullet2">
    <w:name w:val="List Bullet 2"/>
    <w:basedOn w:val="Normal"/>
    <w:uiPriority w:val="99"/>
    <w:unhideWhenUsed/>
    <w:rsid w:val="00326f90"/>
    <w:pPr>
      <w:numPr>
        <w:ilvl w:val="0"/>
        <w:numId w:val="2"/>
      </w:numPr>
      <w:spacing w:before="0" w:after="200"/>
      <w:contextualSpacing/>
    </w:pPr>
    <w:rPr/>
  </w:style>
  <w:style w:type="paragraph" w:styleId="ListBullet3">
    <w:name w:val="List Bullet 3"/>
    <w:basedOn w:val="Normal"/>
    <w:uiPriority w:val="99"/>
    <w:unhideWhenUsed/>
    <w:rsid w:val="00326f90"/>
    <w:pPr>
      <w:numPr>
        <w:ilvl w:val="0"/>
        <w:numId w:val="3"/>
      </w:numPr>
      <w:spacing w:before="0" w:after="200"/>
      <w:contextualSpacing/>
    </w:pPr>
    <w:rPr/>
  </w:style>
  <w:style w:type="paragraph" w:styleId="ListNumber">
    <w:name w:val="List Number"/>
    <w:basedOn w:val="Normal"/>
    <w:uiPriority w:val="99"/>
    <w:unhideWhenUsed/>
    <w:rsid w:val="00326f90"/>
    <w:pPr>
      <w:numPr>
        <w:ilvl w:val="0"/>
        <w:numId w:val="4"/>
      </w:numPr>
      <w:spacing w:before="0" w:after="200"/>
      <w:contextualSpacing/>
    </w:pPr>
    <w:rPr/>
  </w:style>
  <w:style w:type="paragraph" w:styleId="ListNumber2">
    <w:name w:val="List Number 2"/>
    <w:basedOn w:val="Normal"/>
    <w:uiPriority w:val="99"/>
    <w:unhideWhenUsed/>
    <w:rsid w:val="0029639d"/>
    <w:pPr>
      <w:numPr>
        <w:ilvl w:val="0"/>
        <w:numId w:val="5"/>
      </w:numPr>
      <w:spacing w:before="0" w:after="200"/>
      <w:contextualSpacing/>
    </w:pPr>
    <w:rPr/>
  </w:style>
  <w:style w:type="paragraph" w:styleId="ListNumber3">
    <w:name w:val="List Number 3"/>
    <w:basedOn w:val="Normal"/>
    <w:uiPriority w:val="99"/>
    <w:unhideWhenUsed/>
    <w:rsid w:val="0029639d"/>
    <w:pPr>
      <w:numPr>
        <w:ilvl w:val="0"/>
        <w:numId w:val="6"/>
      </w:numPr>
      <w:spacing w:before="0" w:after="200"/>
      <w:contextualSpacing/>
    </w:pPr>
    <w:rPr/>
  </w:style>
  <w:style w:type="paragraph" w:styleId="ListContinue">
    <w:name w:val="List Continue"/>
    <w:basedOn w:val="Normal"/>
    <w:uiPriority w:val="99"/>
    <w:unhideWhenUsed/>
    <w:rsid w:val="0029639d"/>
    <w:pPr>
      <w:spacing w:before="0" w:after="120"/>
      <w:ind w:left="360"/>
      <w:contextualSpacing/>
    </w:pPr>
    <w:rPr/>
  </w:style>
  <w:style w:type="paragraph" w:styleId="ListContinue2">
    <w:name w:val="List Continue 2"/>
    <w:basedOn w:val="Normal"/>
    <w:uiPriority w:val="99"/>
    <w:unhideWhenUsed/>
    <w:rsid w:val="0029639d"/>
    <w:pPr>
      <w:spacing w:before="0" w:after="120"/>
      <w:ind w:left="720"/>
      <w:contextualSpacing/>
    </w:pPr>
    <w:rPr/>
  </w:style>
  <w:style w:type="paragraph" w:styleId="ListContinue3">
    <w:name w:val="List Continue 3"/>
    <w:basedOn w:val="Normal"/>
    <w:uiPriority w:val="99"/>
    <w:unhideWhenUsed/>
    <w:rsid w:val="0029639d"/>
    <w:pPr>
      <w:spacing w:before="0" w:after="120"/>
      <w:ind w:left="1080"/>
      <w:contextualSpacing/>
    </w:pPr>
    <w:rPr/>
  </w:style>
  <w:style w:type="paragraph" w:styleId="MacroText">
    <w:name w:val="macro"/>
    <w:link w:val="MacroTextChar"/>
    <w:uiPriority w:val="99"/>
    <w:unhideWhenUsed/>
    <w:qFormat/>
    <w:rsid w:val="0029639d"/>
    <w:pPr>
      <w:widowControl/>
      <w:tabs>
        <w:tab w:val="clear" w:pos="720"/>
        <w:tab w:val="left" w:pos="576" w:leader="none"/>
        <w:tab w:val="left" w:pos="1152" w:leader="none"/>
        <w:tab w:val="left" w:pos="1728" w:leader="none"/>
        <w:tab w:val="left" w:pos="2304" w:leader="none"/>
        <w:tab w:val="left" w:pos="2880" w:leader="none"/>
        <w:tab w:val="left" w:pos="3456" w:leader="none"/>
        <w:tab w:val="left" w:pos="4032" w:leader="none"/>
      </w:tabs>
      <w:bidi w:val="0"/>
      <w:spacing w:lineRule="auto" w:line="276" w:before="0" w:after="200"/>
      <w:jc w:val="left"/>
    </w:pPr>
    <w:rPr>
      <w:rFonts w:ascii="Courier" w:hAnsi="Courier" w:eastAsia="ＭＳ 明朝" w:cs="" w:cstheme="minorBidi" w:eastAsiaTheme="minorEastAsia"/>
      <w:color w:val="auto"/>
      <w:kern w:val="0"/>
      <w:sz w:val="20"/>
      <w:szCs w:val="20"/>
      <w:lang w:val="en-US" w:eastAsia="en-US" w:bidi="ar-SA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pPr/>
    <w:rPr>
      <w:i/>
      <w:iCs/>
      <w:color w:themeColor="text1" w:val="00000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themeColor="accent1" w:val="4F81BD"/>
    </w:rPr>
  </w:style>
  <w:style w:type="paragraph" w:styleId="IndexHeading">
    <w:name w:val="index heading"/>
    <w:basedOn w:val="Heading"/>
    <w:pPr/>
    <w:rPr/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themeColor="text1" w:themeShade="bf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themeColor="accent1" w:themeShade="bf"/>
    </w:rPr>
    <w:tblPr>
      <w:tblStyleRowBandSize w:val="1"/>
      <w:tblStyleColBandSize w:val="1"/>
      <w:tblBorders>
        <w:top w:val="single" w:color="4F81BD" w:themeColor="accent1" w:sz="8" w:space="0"/>
        <w:bottom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themeColor="accent2" w:themeShade="bf"/>
    </w:rPr>
    <w:tblPr>
      <w:tblStyleRowBandSize w:val="1"/>
      <w:tblStyleColBandSize w:val="1"/>
      <w:tblBorders>
        <w:top w:val="single" w:color="C0504D" w:themeColor="accent2" w:sz="8" w:space="0"/>
        <w:bottom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themeColor="accent3" w:themeShade="bf"/>
    </w:rPr>
    <w:tblPr>
      <w:tblStyleRowBandSize w:val="1"/>
      <w:tblStyleColBandSize w:val="1"/>
      <w:tblBorders>
        <w:top w:val="single" w:color="9BBB59" w:themeColor="accent3" w:sz="8" w:space="0"/>
        <w:bottom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themeColor="accent4" w:themeShade="bf"/>
    </w:rPr>
    <w:tblPr>
      <w:tblStyleRowBandSize w:val="1"/>
      <w:tblStyleColBandSize w:val="1"/>
      <w:tblBorders>
        <w:top w:val="single" w:color="8064A2" w:themeColor="accent4" w:sz="8" w:space="0"/>
        <w:bottom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themeColor="accent5" w:themeShade="bf"/>
    </w:rPr>
    <w:tblPr>
      <w:tblStyleRowBandSize w:val="1"/>
      <w:tblStyleColBandSize w:val="1"/>
      <w:tblBorders>
        <w:top w:val="single" w:color="4BACC6" w:themeColor="accent5" w:sz="8" w:space="0"/>
        <w:bottom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themeColor="accent6" w:themeShade="bf"/>
    </w:rPr>
    <w:tblPr>
      <w:tblStyleRowBandSize w:val="1"/>
      <w:tblStyleColBandSize w:val="1"/>
      <w:tblBorders>
        <w:top w:val="single" w:color="F79646" w:themeColor="accent6" w:sz="8" w:space="0"/>
        <w:bottom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404040" w:themeColor="text1" w:sz="8" w:space="0"/>
          <w:left w:val="single" w:color="404040" w:themeColor="text1" w:sz="8" w:space="0"/>
          <w:bottom w:val="single" w:color="404040" w:themeColor="text1" w:sz="8" w:space="0"/>
          <w:right w:val="single" w:color="404040" w:themeColor="text1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04040" w:themeColor="text1" w:sz="6" w:space="0"/>
          <w:left w:val="single" w:color="404040" w:themeColor="text1" w:sz="8" w:space="0"/>
          <w:bottom w:val="single" w:color="404040" w:themeColor="text1" w:sz="8" w:space="0"/>
          <w:right w:val="single" w:color="404040" w:themeColor="text1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7BA0CD" w:themeColor="accent1" w:sz="8" w:space="0"/>
          <w:left w:val="single" w:color="7BA0CD" w:themeColor="accent1" w:sz="8" w:space="0"/>
          <w:bottom w:val="single" w:color="7BA0CD" w:themeColor="accent1" w:sz="8" w:space="0"/>
          <w:right w:val="single" w:color="7BA0CD" w:themeColor="accent1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sz="6" w:space="0"/>
          <w:left w:val="single" w:color="7BA0CD" w:themeColor="accent1" w:sz="8" w:space="0"/>
          <w:bottom w:val="single" w:color="7BA0CD" w:themeColor="accent1" w:sz="8" w:space="0"/>
          <w:right w:val="single" w:color="7BA0CD" w:themeColor="accent1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CF7B79" w:themeColor="accent2" w:sz="8" w:space="0"/>
          <w:left w:val="single" w:color="CF7B79" w:themeColor="accent2" w:sz="8" w:space="0"/>
          <w:bottom w:val="single" w:color="CF7B79" w:themeColor="accent2" w:sz="8" w:space="0"/>
          <w:right w:val="single" w:color="CF7B79" w:themeColor="accent2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sz="6" w:space="0"/>
          <w:left w:val="single" w:color="CF7B79" w:themeColor="accent2" w:sz="8" w:space="0"/>
          <w:bottom w:val="single" w:color="CF7B79" w:themeColor="accent2" w:sz="8" w:space="0"/>
          <w:right w:val="single" w:color="CF7B79" w:themeColor="accent2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B3CC82" w:themeColor="accent3" w:sz="8" w:space="0"/>
          <w:left w:val="single" w:color="B3CC82" w:themeColor="accent3" w:sz="8" w:space="0"/>
          <w:bottom w:val="single" w:color="B3CC82" w:themeColor="accent3" w:sz="8" w:space="0"/>
          <w:right w:val="single" w:color="B3CC82" w:themeColor="accent3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3CC82" w:themeColor="accent3" w:sz="6" w:space="0"/>
          <w:left w:val="single" w:color="B3CC82" w:themeColor="accent3" w:sz="8" w:space="0"/>
          <w:bottom w:val="single" w:color="B3CC82" w:themeColor="accent3" w:sz="8" w:space="0"/>
          <w:right w:val="single" w:color="B3CC82" w:themeColor="accent3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9F8AB9" w:themeColor="accent4" w:sz="8" w:space="0"/>
          <w:left w:val="single" w:color="9F8AB9" w:themeColor="accent4" w:sz="8" w:space="0"/>
          <w:bottom w:val="single" w:color="9F8AB9" w:themeColor="accent4" w:sz="8" w:space="0"/>
          <w:right w:val="single" w:color="9F8AB9" w:themeColor="accent4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sz="6" w:space="0"/>
          <w:left w:val="single" w:color="9F8AB9" w:themeColor="accent4" w:sz="8" w:space="0"/>
          <w:bottom w:val="single" w:color="9F8AB9" w:themeColor="accent4" w:sz="8" w:space="0"/>
          <w:right w:val="single" w:color="9F8AB9" w:themeColor="accent4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78C0D4" w:themeColor="accent5" w:sz="8" w:space="0"/>
          <w:left w:val="single" w:color="78C0D4" w:themeColor="accent5" w:sz="8" w:space="0"/>
          <w:bottom w:val="single" w:color="78C0D4" w:themeColor="accent5" w:sz="8" w:space="0"/>
          <w:right w:val="single" w:color="78C0D4" w:themeColor="accent5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sz="6" w:space="0"/>
          <w:left w:val="single" w:color="78C0D4" w:themeColor="accent5" w:sz="8" w:space="0"/>
          <w:bottom w:val="single" w:color="78C0D4" w:themeColor="accent5" w:sz="8" w:space="0"/>
          <w:right w:val="single" w:color="78C0D4" w:themeColor="accent5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F9B074" w:themeColor="accent6" w:sz="8" w:space="0"/>
          <w:left w:val="single" w:color="F9B074" w:themeColor="accent6" w:sz="8" w:space="0"/>
          <w:bottom w:val="single" w:color="F9B074" w:themeColor="accent6" w:sz="8" w:space="0"/>
          <w:right w:val="single" w:color="F9B074" w:themeColor="accent6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sz="6" w:space="0"/>
          <w:left w:val="single" w:color="F9B074" w:themeColor="accent6" w:sz="8" w:space="0"/>
          <w:bottom w:val="single" w:color="F9B074" w:themeColor="accent6" w:sz="8" w:space="0"/>
          <w:right w:val="single" w:color="F9B074" w:themeColor="accent6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/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/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/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/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/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/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/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themeColor="text2"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4F81BD" w:themeColor="accent1" w:sz="8" w:space="0"/>
        <w:bottom w:val="single" w:color="4F81BD" w:themeColor="accent1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themeColor="text2"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C0504D" w:themeColor="accent2" w:sz="8" w:space="0"/>
        <w:bottom w:val="single" w:color="C0504D" w:themeColor="accent2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themeColor="text2"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9BBB59" w:themeColor="accent3" w:sz="8" w:space="0"/>
        <w:bottom w:val="single" w:color="9BBB59" w:themeColor="accent3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themeColor="text2"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8064A2" w:themeColor="accent4" w:sz="8" w:space="0"/>
        <w:bottom w:val="single" w:color="8064A2" w:themeColor="accent4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themeColor="text2"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4BACC6" w:themeColor="accent5" w:sz="8" w:space="0"/>
        <w:bottom w:val="single" w:color="4BACC6" w:themeColor="accent5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themeColor="text2"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F79646" w:themeColor="accent6" w:sz="8" w:space="0"/>
        <w:bottom w:val="single" w:color="F79646" w:themeColor="accent6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themeColor="text2"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  <w:insideV w:val="single" w:color="404040" w:themeColor="text1" w:themeTint="bf" w:sz="8" w:space="0"/>
      </w:tblBorders>
    </w:tblPr>
    <w:tcPr>
      <w:shd w:val="clear" w:color="auto" w:fill="C0C0C0" w:themeFill="text1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404040" w:themeColor="text1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</w:tblPr>
    <w:tcPr>
      <w:shd w:val="clear" w:color="auto" w:fill="D3DFEE" w:themeFill="accent1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7BA0CD" w:themeColor="accent1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</w:tblPr>
    <w:tcPr>
      <w:shd w:val="clear" w:color="auto" w:fill="EFD3D2" w:themeFill="accent2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CF7B79" w:themeColor="accent2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  <w:insideV w:val="single" w:color="B3CC82" w:themeColor="accent3" w:themeTint="bf" w:sz="8" w:space="0"/>
      </w:tblBorders>
    </w:tblPr>
    <w:tcPr>
      <w:shd w:val="clear" w:color="auto" w:fill="E6EED5" w:themeFill="accent3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B3CC82" w:themeColor="accent3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</w:tblPr>
    <w:tcPr>
      <w:shd w:val="clear" w:color="auto" w:fill="DFD8E8" w:themeFill="accent4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9F8AB9" w:themeColor="accent4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</w:tblPr>
    <w:tcPr>
      <w:shd w:val="clear" w:color="auto" w:fill="D2EAF1" w:themeFill="accent5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78C0D4" w:themeColor="accent5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</w:tblPr>
    <w:tcPr>
      <w:shd w:val="clear" w:color="auto" w:fill="FDE4D0" w:themeFill="accent6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F9B074" w:themeColor="accent6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</w:tblPr>
    <w:tcPr>
      <w:shd w:val="clear" w:color="auto" w:fill="C0C0C0" w:themeFill="text1" w:themeFillTint="3f"/>
    </w:tcPr>
    <w:tblStylePr w:type="firstRow">
      <w:rPr>
        <w:b/>
        <w:bCs/>
        <w:color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color="000000" w:themeColor="text1" w:sz="6" w:space="0"/>
          <w:insideV w:val="single" w:color="000000" w:themeColor="text1" w:sz="6" w:space="0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</w:tblPr>
    <w:tcPr>
      <w:shd w:val="clear" w:color="auto" w:fill="D3DFEE" w:themeFill="accent1" w:themeFillTint="3f"/>
    </w:tcPr>
    <w:tblStylePr w:type="firstRow">
      <w:rPr>
        <w:b/>
        <w:bCs/>
        <w:color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color="4F81BD" w:themeColor="accent1" w:sz="6" w:space="0"/>
          <w:insideV w:val="single" w:color="4F81BD" w:themeColor="accent1" w:sz="6" w:space="0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</w:tblPr>
    <w:tcPr>
      <w:shd w:val="clear" w:color="auto" w:fill="EFD3D2" w:themeFill="accent2" w:themeFillTint="3f"/>
    </w:tcPr>
    <w:tblStylePr w:type="firstRow">
      <w:rPr>
        <w:b/>
        <w:bCs/>
        <w:color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color="C0504D" w:themeColor="accent2" w:sz="6" w:space="0"/>
          <w:insideV w:val="single" w:color="C0504D" w:themeColor="accent2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</w:tblPr>
    <w:tcPr>
      <w:shd w:val="clear" w:color="auto" w:fill="E6EED5" w:themeFill="accent3" w:themeFillTint="3f"/>
    </w:tcPr>
    <w:tblStylePr w:type="firstRow">
      <w:rPr>
        <w:b/>
        <w:bCs/>
        <w:color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color="9BBB59" w:themeColor="accent3" w:sz="6" w:space="0"/>
          <w:insideV w:val="single" w:color="9BBB59" w:themeColor="accent3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</w:tblPr>
    <w:tcPr>
      <w:shd w:val="clear" w:color="auto" w:fill="DFD8E8" w:themeFill="accent4" w:themeFillTint="3f"/>
    </w:tcPr>
    <w:tblStylePr w:type="firstRow">
      <w:rPr>
        <w:b/>
        <w:bCs/>
        <w:color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color="8064A2" w:themeColor="accent4" w:sz="6" w:space="0"/>
          <w:insideV w:val="single" w:color="8064A2" w:themeColor="accent4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</w:tblPr>
    <w:tcPr>
      <w:shd w:val="clear" w:color="auto" w:fill="D2EAF1" w:themeFill="accent5" w:themeFillTint="3f"/>
    </w:tcPr>
    <w:tblStylePr w:type="firstRow">
      <w:rPr>
        <w:b/>
        <w:bCs/>
        <w:color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color="4BACC6" w:themeColor="accent5" w:sz="6" w:space="0"/>
          <w:insideV w:val="single" w:color="4BACC6" w:themeColor="accent5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</w:tblPr>
    <w:tcPr>
      <w:shd w:val="clear" w:color="auto" w:fill="FDE4D0" w:themeFill="accent6" w:themeFillTint="3f"/>
    </w:tcPr>
    <w:tblStylePr w:type="firstRow">
      <w:rPr>
        <w:b/>
        <w:bCs/>
        <w:color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color="F79646" w:themeColor="accent6" w:sz="6" w:space="0"/>
          <w:insideV w:val="single" w:color="F79646" w:themeColor="accent6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color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color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color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color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color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color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color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color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color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color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color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color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color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color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color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color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color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color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color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color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color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color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color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color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color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color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color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color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themeColor="background1"/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single" w:color="000000" w:themeColor="text1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themeColor="text1"/>
      </w:rPr>
      <w:tblPr/>
    </w:tblStylePr>
    <w:tblStylePr w:type="nwCell">
      <w:rPr>
        <w:color w:themeColor="text1"/>
      </w:rPr>
      <w:tblPr/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themeColor="background1"/>
      </w:rPr>
      <w:tblPr/>
      <w:tcPr>
        <w:tcBorders>
          <w:top w:val="single" w:color="FFFFFF" w:themeColor="background1" w:sz="6" w:space="0"/>
        </w:tcBorders>
        <w:shd w:val="clear" w:color="auto" w:fill="2C4C74" w:themeFill="accent1" w:themeFillShade="99"/>
      </w:tcPr>
    </w:tblStylePr>
    <w:tblStylePr w:type="fir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single" w:color="2C4C74" w:themeColor="accent1" w:sz="4" w:space="0"/>
          <w:insideV w:val="nil"/>
        </w:tcBorders>
        <w:shd w:val="clear" w:color="auto" w:fill="2C4C74" w:themeFill="accent1" w:themeFillShade="99"/>
      </w:tcPr>
    </w:tblStylePr>
    <w:tblStylePr w:type="la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themeColor="text1"/>
      </w:rPr>
      <w:tblPr/>
    </w:tblStylePr>
    <w:tblStylePr w:type="nwCell">
      <w:rPr>
        <w:color w:themeColor="text1"/>
      </w:rPr>
      <w:tblPr/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themeColor="background1"/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single" w:color="772C2A" w:themeColor="accent2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themeColor="text1"/>
      </w:rPr>
      <w:tblPr/>
    </w:tblStylePr>
    <w:tblStylePr w:type="nwCell">
      <w:rPr>
        <w:color w:themeColor="text1"/>
      </w:rPr>
      <w:tblPr/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themeColor="background1"/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single" w:color="5E7530" w:themeColor="accent3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themeColor="background1"/>
      </w:rPr>
      <w:tblPr/>
      <w:tcPr>
        <w:tcBorders>
          <w:top w:val="single" w:color="FFFFFF" w:themeColor="background1" w:sz="6" w:space="0"/>
        </w:tcBorders>
        <w:shd w:val="clear" w:color="auto" w:fill="4C3B62" w:themeFill="accent4" w:themeFillShade="99"/>
      </w:tcPr>
    </w:tblStylePr>
    <w:tblStylePr w:type="fir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single" w:color="4C3B62" w:themeColor="accent4" w:sz="4" w:space="0"/>
          <w:insideV w:val="nil"/>
        </w:tcBorders>
        <w:shd w:val="clear" w:color="auto" w:fill="4C3B62" w:themeFill="accent4" w:themeFillShade="99"/>
      </w:tcPr>
    </w:tblStylePr>
    <w:tblStylePr w:type="la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themeColor="text1"/>
      </w:rPr>
      <w:tblPr/>
    </w:tblStylePr>
    <w:tblStylePr w:type="nwCell">
      <w:rPr>
        <w:color w:themeColor="text1"/>
      </w:rPr>
      <w:tblPr/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themeColor="background1"/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single" w:color="276A7C" w:themeColor="accent5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themeColor="text1"/>
      </w:rPr>
      <w:tblPr/>
    </w:tblStylePr>
    <w:tblStylePr w:type="nwCell">
      <w:rPr>
        <w:color w:themeColor="text1"/>
      </w:rPr>
      <w:tblPr/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themeColor="background1"/>
      </w:rPr>
      <w:tblPr/>
      <w:tcPr>
        <w:tcBorders>
          <w:top w:val="single" w:color="FFFFFF" w:themeColor="background1" w:sz="6" w:space="0"/>
        </w:tcBorders>
        <w:shd w:val="clear" w:color="auto" w:fill="B65608" w:themeFill="accent6" w:themeFillShade="99"/>
      </w:tcPr>
    </w:tblStylePr>
    <w:tblStylePr w:type="fir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single" w:color="B65608" w:themeColor="accent6" w:sz="4" w:space="0"/>
          <w:insideV w:val="nil"/>
        </w:tcBorders>
        <w:shd w:val="clear" w:color="auto" w:fill="B65608" w:themeFill="accent6" w:themeFillShade="99"/>
      </w:tcPr>
    </w:tblStylePr>
    <w:tblStylePr w:type="la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themeColor="text1"/>
      </w:rPr>
      <w:tblPr/>
    </w:tblStylePr>
    <w:tblStylePr w:type="nwCell">
      <w:rPr>
        <w:color w:themeColor="text1"/>
      </w:rPr>
      <w:tblPr/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themeColor="background1"/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themeColor="background1"/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themeColor="background1"/>
      </w:rPr>
      <w:tblPr/>
      <w:tcPr>
        <w:tcBorders>
          <w:bottom w:val="single" w:color="FFFFFF" w:themeColor="background1" w:sz="12" w:space="0"/>
        </w:tcBorders>
        <w:shd w:val="clear" w:color="auto" w:fill="F2730A" w:themeFill="accent6" w:themeFillShade="cc"/>
      </w:tcPr>
    </w:tblStylePr>
    <w:tblStylePr w:type="lastRow">
      <w:rPr>
        <w:b/>
        <w:bCs/>
        <w:color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themeColor="background1"/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 pitchFamily="0" charset="1"/>
        <a:ea typeface=""/>
        <a:cs typeface=""/>
      </a:majorFont>
      <a:minorFont>
        <a:latin typeface="Cambria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LibreOffice/24.8.2.1$Windows_X86_64 LibreOffice_project/0f794b6e29741098670a3b95d60478a65d05ef13</Application>
  <AppVersion>15.0000</AppVersion>
  <Pages>2</Pages>
  <Words>254</Words>
  <Characters>1476</Characters>
  <CharactersWithSpaces>1712</CharactersWithSpaces>
  <Paragraphs>19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  <dc:description>generated by python-docx</dc:description>
  <dc:language>en-US</dc:language>
  <cp:lastModifiedBy>Tony Danz</cp:lastModifiedBy>
  <dcterms:modified xsi:type="dcterms:W3CDTF">2024-10-02T23:51:00Z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