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D72D0" w:rsidRDefault="006F0471" w14:paraId="0000000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hAnsi="Calibri" w:eastAsia="Calibri" w:cs="Calibri"/>
          <w:b/>
          <w:color w:val="000000"/>
          <w:sz w:val="70"/>
          <w:szCs w:val="70"/>
        </w:rPr>
      </w:pPr>
      <w:r>
        <w:rPr>
          <w:rFonts w:ascii="Calibri" w:hAnsi="Calibri" w:eastAsia="Calibri" w:cs="Calibri"/>
          <w:b/>
          <w:color w:val="000000"/>
          <w:sz w:val="70"/>
          <w:szCs w:val="70"/>
        </w:rPr>
        <w:t xml:space="preserve">ANTHONY KING </w:t>
      </w:r>
    </w:p>
    <w:p w:rsidR="008D72D0" w:rsidRDefault="006F0471" w14:paraId="0000000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jc w:val="center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9110 Concert Ln</w:t>
      </w:r>
    </w:p>
    <w:p w:rsidR="008D72D0" w:rsidRDefault="006F0471" w14:paraId="0000000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jc w:val="center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</w:rPr>
        <w:t>Indianapolis</w:t>
      </w:r>
      <w:r>
        <w:rPr>
          <w:rFonts w:ascii="Calibri" w:hAnsi="Calibri" w:eastAsia="Calibri" w:cs="Calibri"/>
          <w:color w:val="000000"/>
        </w:rPr>
        <w:t>, IN 46</w:t>
      </w:r>
      <w:r>
        <w:rPr>
          <w:rFonts w:ascii="Calibri" w:hAnsi="Calibri" w:eastAsia="Calibri" w:cs="Calibri"/>
        </w:rPr>
        <w:t>231</w:t>
      </w:r>
    </w:p>
    <w:p w:rsidR="008D72D0" w:rsidRDefault="006F0471" w14:paraId="0000000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  <w:color w:val="000000"/>
        </w:rPr>
        <w:t xml:space="preserve">  </w:t>
      </w:r>
    </w:p>
    <w:p w:rsidR="008D72D0" w:rsidRDefault="006F0471" w14:paraId="0000000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jc w:val="center"/>
        <w:rPr>
          <w:rFonts w:ascii="Calibri" w:hAnsi="Calibri" w:eastAsia="Calibri" w:cs="Calibri"/>
          <w:color w:val="000000"/>
          <w:sz w:val="24"/>
          <w:szCs w:val="24"/>
        </w:rPr>
      </w:pPr>
      <w:r>
        <w:rPr>
          <w:rFonts w:ascii="Calibri" w:hAnsi="Calibri" w:eastAsia="Calibri" w:cs="Calibri"/>
          <w:color w:val="000000"/>
        </w:rPr>
        <w:t xml:space="preserve">My objective is to 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obtain employment with a company that offers a positive atmosphere to learn  and implement new skills and technologies for the betterment of the organization. </w:t>
      </w:r>
    </w:p>
    <w:p w:rsidR="008D72D0" w:rsidRDefault="006F0471" w14:paraId="0000000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9" w:line="240" w:lineRule="auto"/>
        <w:ind w:left="8"/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ascii="Calibri" w:hAnsi="Calibri" w:eastAsia="Calibri" w:cs="Calibri"/>
          <w:b/>
          <w:color w:val="000000"/>
          <w:sz w:val="28"/>
          <w:szCs w:val="28"/>
        </w:rPr>
        <w:t xml:space="preserve">EXPERIENCE </w:t>
      </w:r>
    </w:p>
    <w:p w:rsidR="008D72D0" w:rsidRDefault="006F0471" w14:paraId="0000000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8" w:line="240" w:lineRule="auto"/>
        <w:ind w:left="570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09/2011-04/2012 </w:t>
      </w:r>
    </w:p>
    <w:p w:rsidR="008D72D0" w:rsidRDefault="006F0471" w14:paraId="0000000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2"/>
        <w:rPr>
          <w:rFonts w:ascii="Calibri" w:hAnsi="Calibri" w:eastAsia="Calibri" w:cs="Calibri"/>
          <w:color w:val="000000"/>
          <w:sz w:val="26"/>
          <w:szCs w:val="26"/>
        </w:rPr>
      </w:pPr>
      <w:r>
        <w:rPr>
          <w:rFonts w:ascii="Calibri" w:hAnsi="Calibri" w:eastAsia="Calibri" w:cs="Calibri"/>
          <w:b/>
          <w:color w:val="000000"/>
          <w:sz w:val="26"/>
          <w:szCs w:val="26"/>
        </w:rPr>
        <w:t xml:space="preserve">FORKLIFT OPERATOR, </w:t>
      </w:r>
      <w:r>
        <w:rPr>
          <w:rFonts w:ascii="Calibri" w:hAnsi="Calibri" w:eastAsia="Calibri" w:cs="Calibri"/>
          <w:color w:val="000000"/>
          <w:sz w:val="26"/>
          <w:szCs w:val="26"/>
        </w:rPr>
        <w:t xml:space="preserve">NEWGISTICS </w:t>
      </w:r>
    </w:p>
    <w:p w:rsidR="008D72D0" w:rsidRDefault="006F0471" w14:paraId="0000000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1" w:line="240" w:lineRule="auto"/>
        <w:ind w:left="584"/>
        <w:rPr>
          <w:rFonts w:ascii="Calibri" w:hAnsi="Calibri" w:eastAsia="Calibri" w:cs="Calibri"/>
          <w:color w:val="000000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 xml:space="preserve">• Unload Gaylords and transporting them to the loading area for shipping. </w:t>
      </w:r>
    </w:p>
    <w:p w:rsidR="008D72D0" w:rsidRDefault="006F0471" w14:paraId="0000000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left="584"/>
        <w:rPr>
          <w:rFonts w:ascii="Calibri" w:hAnsi="Calibri" w:eastAsia="Calibri" w:cs="Calibri"/>
          <w:color w:val="000000"/>
          <w:sz w:val="21"/>
          <w:szCs w:val="21"/>
        </w:rPr>
      </w:pPr>
      <w:r>
        <w:rPr>
          <w:rFonts w:ascii="Calibri" w:hAnsi="Calibri" w:eastAsia="Calibri" w:cs="Calibri"/>
          <w:color w:val="000000"/>
          <w:sz w:val="21"/>
          <w:szCs w:val="21"/>
        </w:rPr>
        <w:t xml:space="preserve">• RF scanning for packaging, identification, and tracking. </w:t>
      </w:r>
    </w:p>
    <w:p w:rsidR="008D72D0" w:rsidRDefault="006F0471" w14:paraId="0000000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570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05/12-09/2013 </w:t>
      </w:r>
    </w:p>
    <w:p w:rsidR="008D72D0" w:rsidRDefault="006F0471" w14:paraId="0000000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2"/>
        <w:rPr>
          <w:rFonts w:ascii="Calibri" w:hAnsi="Calibri" w:eastAsia="Calibri" w:cs="Calibri"/>
          <w:color w:val="000000"/>
          <w:sz w:val="26"/>
          <w:szCs w:val="26"/>
        </w:rPr>
      </w:pPr>
      <w:r>
        <w:rPr>
          <w:rFonts w:ascii="Calibri" w:hAnsi="Calibri" w:eastAsia="Calibri" w:cs="Calibri"/>
          <w:b/>
          <w:color w:val="000000"/>
          <w:sz w:val="26"/>
          <w:szCs w:val="26"/>
        </w:rPr>
        <w:t xml:space="preserve">FORKLIFT OPERATOR, </w:t>
      </w:r>
      <w:r>
        <w:rPr>
          <w:rFonts w:ascii="Calibri" w:hAnsi="Calibri" w:eastAsia="Calibri" w:cs="Calibri"/>
          <w:color w:val="000000"/>
          <w:sz w:val="26"/>
          <w:szCs w:val="26"/>
        </w:rPr>
        <w:t xml:space="preserve">RYDER LOGISTICS </w:t>
      </w:r>
    </w:p>
    <w:p w:rsidR="008D72D0" w:rsidRDefault="006F0471" w14:paraId="0000000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6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Loading and unloading racks for shipping and receiving. </w:t>
      </w:r>
    </w:p>
    <w:p w:rsidR="008D72D0" w:rsidRDefault="006F0471" w14:paraId="0000000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Repairing broken stock racks </w:t>
      </w:r>
    </w:p>
    <w:p w:rsidR="008D72D0" w:rsidRDefault="006F0471" w14:paraId="0000000F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Operating reach trucks. </w:t>
      </w:r>
    </w:p>
    <w:p w:rsidR="008D72D0" w:rsidRDefault="006F0471" w14:paraId="0000001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Operating the RF scanner for packing and identification. </w:t>
      </w:r>
    </w:p>
    <w:p w:rsidR="008D72D0" w:rsidRDefault="006F0471" w14:paraId="0000001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3" w:line="240" w:lineRule="auto"/>
        <w:ind w:left="570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01/2014-02/2018 </w:t>
      </w:r>
    </w:p>
    <w:p w:rsidR="008D72D0" w:rsidRDefault="006F0471" w14:paraId="0000001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74"/>
        <w:rPr>
          <w:rFonts w:ascii="Calibri" w:hAnsi="Calibri" w:eastAsia="Calibri" w:cs="Calibri"/>
          <w:color w:val="000000"/>
          <w:sz w:val="26"/>
          <w:szCs w:val="26"/>
        </w:rPr>
      </w:pPr>
      <w:r>
        <w:rPr>
          <w:rFonts w:ascii="Calibri" w:hAnsi="Calibri" w:eastAsia="Calibri" w:cs="Calibri"/>
          <w:b/>
          <w:color w:val="000000"/>
          <w:sz w:val="26"/>
          <w:szCs w:val="26"/>
        </w:rPr>
        <w:t xml:space="preserve">CHEMICAL OPERATOR, </w:t>
      </w:r>
      <w:r>
        <w:rPr>
          <w:rFonts w:ascii="Calibri" w:hAnsi="Calibri" w:eastAsia="Calibri" w:cs="Calibri"/>
          <w:color w:val="000000"/>
          <w:sz w:val="26"/>
          <w:szCs w:val="26"/>
        </w:rPr>
        <w:t xml:space="preserve">HERITAGE GROUP (MICRONUTRIENTS) </w:t>
      </w:r>
    </w:p>
    <w:p w:rsidR="008D72D0" w:rsidRDefault="006F0471" w14:paraId="0000001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 w:line="263" w:lineRule="auto"/>
        <w:ind w:left="585" w:right="1121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Responsible for the completion and accuracy of all batch quantities and cycle times. • Mixing of raw materials. </w:t>
      </w:r>
    </w:p>
    <w:p w:rsidR="008D72D0" w:rsidRDefault="006F0471" w14:paraId="0000001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Responsibility of maintaining and inspecting, troubleshooting and reporting. </w:t>
      </w:r>
    </w:p>
    <w:p w:rsidR="008D72D0" w:rsidRDefault="006F0471" w14:paraId="0000001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Perform maintenance of equipment </w:t>
      </w:r>
    </w:p>
    <w:p w:rsidR="008D72D0" w:rsidRDefault="006F0471" w14:paraId="0000001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Use of PH meters, hydroxy trace minerals (zinc, manganese, and metal copper). </w:t>
      </w:r>
    </w:p>
    <w:p w:rsidR="008D72D0" w:rsidRDefault="006F0471" w14:paraId="0000001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8" w:line="240" w:lineRule="auto"/>
        <w:ind w:left="570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>06/2018-</w:t>
      </w:r>
      <w:r>
        <w:rPr>
          <w:rFonts w:ascii="Calibri" w:hAnsi="Calibri" w:eastAsia="Calibri" w:cs="Calibri"/>
          <w:b/>
        </w:rPr>
        <w:t>02/2020</w:t>
      </w:r>
    </w:p>
    <w:p w:rsidR="008D72D0" w:rsidRDefault="006F0471" w14:paraId="0000001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ind w:left="582"/>
        <w:rPr>
          <w:rFonts w:ascii="Calibri" w:hAnsi="Calibri" w:eastAsia="Calibri" w:cs="Calibri"/>
          <w:color w:val="000000"/>
          <w:sz w:val="26"/>
          <w:szCs w:val="26"/>
        </w:rPr>
      </w:pPr>
      <w:r>
        <w:rPr>
          <w:rFonts w:ascii="Calibri" w:hAnsi="Calibri" w:eastAsia="Calibri" w:cs="Calibri"/>
          <w:b/>
          <w:color w:val="000000"/>
          <w:sz w:val="26"/>
          <w:szCs w:val="26"/>
        </w:rPr>
        <w:t xml:space="preserve">BLENDER OPERATOR, </w:t>
      </w:r>
      <w:r>
        <w:rPr>
          <w:rFonts w:ascii="Calibri" w:hAnsi="Calibri" w:eastAsia="Calibri" w:cs="Calibri"/>
          <w:color w:val="000000"/>
          <w:sz w:val="26"/>
          <w:szCs w:val="26"/>
        </w:rPr>
        <w:t xml:space="preserve">HEARTLAND FOOD PRODUCT GROUP </w:t>
      </w:r>
    </w:p>
    <w:p w:rsidR="008D72D0" w:rsidRDefault="006F0471" w14:paraId="0000001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1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Record production  </w:t>
      </w:r>
    </w:p>
    <w:p w:rsidR="008D72D0" w:rsidRDefault="006F0471" w14:paraId="0000001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63" w:lineRule="auto"/>
        <w:ind w:left="585" w:right="239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Test data for each food product batch (ingredients, temperature, test results, and time cycle). • Follow recipes to produce food products of specific flavor, texture, clarity, bouquet, or color. • Clean and sterilize the blender and factory processing areas. </w:t>
      </w:r>
    </w:p>
    <w:p w:rsidR="008D72D0" w:rsidRDefault="006F0471" w14:paraId="0000001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85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• Use of PH meters, hydroxy trace minerals (zinc, manganese, and metal copper). </w:t>
      </w:r>
    </w:p>
    <w:p w:rsidR="008D72D0" w:rsidRDefault="008D72D0" w14:paraId="0000001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85"/>
        <w:rPr>
          <w:rFonts w:ascii="Calibri" w:hAnsi="Calibri" w:eastAsia="Calibri" w:cs="Calibri"/>
          <w:b/>
        </w:rPr>
      </w:pPr>
    </w:p>
    <w:p w:rsidR="008D72D0" w:rsidRDefault="006F0471" w14:paraId="0000001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85"/>
        <w:rPr>
          <w:rFonts w:ascii="Calibri" w:hAnsi="Calibri" w:eastAsia="Calibri" w:cs="Calibri"/>
          <w:b/>
        </w:rPr>
      </w:pPr>
      <w:r>
        <w:rPr>
          <w:rFonts w:ascii="Calibri" w:hAnsi="Calibri" w:eastAsia="Calibri" w:cs="Calibri"/>
          <w:b/>
        </w:rPr>
        <w:t>04/2020-08/2024</w:t>
      </w:r>
    </w:p>
    <w:p w:rsidR="008D72D0" w:rsidRDefault="006F0471" w14:paraId="0000001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85"/>
        <w:rPr>
          <w:rFonts w:ascii="Calibri" w:hAnsi="Calibri" w:eastAsia="Calibri" w:cs="Calibri"/>
          <w:sz w:val="26"/>
          <w:szCs w:val="26"/>
        </w:rPr>
      </w:pPr>
      <w:r>
        <w:rPr>
          <w:rFonts w:ascii="Calibri" w:hAnsi="Calibri" w:eastAsia="Calibri" w:cs="Calibri"/>
          <w:b/>
          <w:sz w:val="26"/>
          <w:szCs w:val="26"/>
        </w:rPr>
        <w:t xml:space="preserve">CDL B DRIVER, </w:t>
      </w:r>
      <w:r>
        <w:rPr>
          <w:rFonts w:ascii="Calibri" w:hAnsi="Calibri" w:eastAsia="Calibri" w:cs="Calibri"/>
          <w:sz w:val="26"/>
          <w:szCs w:val="26"/>
        </w:rPr>
        <w:t>INDY DIRT WERKS</w:t>
      </w:r>
    </w:p>
    <w:p w:rsidR="008D72D0" w:rsidRDefault="006F0471" w14:paraId="0000001F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Safely operate dump truck on streets during transport</w:t>
      </w:r>
    </w:p>
    <w:p w:rsidR="008D72D0" w:rsidRDefault="006F0471" w14:paraId="00000020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Deliver products, i.e. dirt, cement, stone</w:t>
      </w:r>
    </w:p>
    <w:p w:rsidR="008D72D0" w:rsidRDefault="006F0471" w14:paraId="00000021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Train new employees on daily tasks</w:t>
      </w:r>
    </w:p>
    <w:p w:rsidR="008D72D0" w:rsidRDefault="006F0471" w14:paraId="00000022" w14:textId="7777777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Communicate with other drivers, construction workers, and quarry personnel</w:t>
      </w:r>
    </w:p>
    <w:p w:rsidR="008D72D0" w:rsidRDefault="008D72D0" w14:paraId="0000002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20"/>
        <w:rPr>
          <w:rFonts w:ascii="Calibri" w:hAnsi="Calibri" w:eastAsia="Calibri" w:cs="Calibri"/>
        </w:rPr>
      </w:pPr>
    </w:p>
    <w:p w:rsidR="008D72D0" w:rsidRDefault="008D72D0" w14:paraId="0000002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585"/>
        <w:rPr>
          <w:rFonts w:ascii="Calibri" w:hAnsi="Calibri" w:eastAsia="Calibri" w:cs="Calibri"/>
          <w:sz w:val="26"/>
          <w:szCs w:val="26"/>
        </w:rPr>
      </w:pPr>
    </w:p>
    <w:p w:rsidR="008D72D0" w:rsidRDefault="006F0471" w14:paraId="0000002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8" w:line="240" w:lineRule="auto"/>
        <w:ind w:left="118"/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ascii="Calibri" w:hAnsi="Calibri" w:eastAsia="Calibri" w:cs="Calibri"/>
          <w:b/>
          <w:color w:val="000000"/>
          <w:sz w:val="28"/>
          <w:szCs w:val="28"/>
        </w:rPr>
        <w:t xml:space="preserve">EDUCATION </w:t>
      </w:r>
    </w:p>
    <w:p w:rsidR="008D72D0" w:rsidRDefault="006F0471" w14:paraId="0000002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3" w:line="240" w:lineRule="auto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</w:rPr>
        <w:t xml:space="preserve">  </w:t>
      </w:r>
      <w:r>
        <w:rPr>
          <w:rFonts w:ascii="Calibri" w:hAnsi="Calibri" w:eastAsia="Calibri" w:cs="Calibri"/>
          <w:b/>
          <w:color w:val="000000"/>
        </w:rPr>
        <w:t xml:space="preserve">08/2002-05/2006 </w:t>
      </w:r>
    </w:p>
    <w:p w:rsidR="008D72D0" w:rsidRDefault="006F0471" w14:paraId="0000002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</w:rPr>
        <w:t xml:space="preserve">  </w:t>
      </w:r>
      <w:r>
        <w:rPr>
          <w:rFonts w:ascii="Calibri" w:hAnsi="Calibri" w:eastAsia="Calibri" w:cs="Calibri"/>
          <w:color w:val="000000"/>
        </w:rPr>
        <w:t xml:space="preserve">WARREN CENTRAL HIGH SCHOOL </w:t>
      </w:r>
    </w:p>
    <w:p w:rsidR="008D72D0" w:rsidRDefault="006F0471" w14:paraId="0000002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3" w:line="240" w:lineRule="auto"/>
        <w:rPr>
          <w:rFonts w:ascii="Calibri" w:hAnsi="Calibri" w:eastAsia="Calibri" w:cs="Calibri"/>
          <w:color w:val="000000"/>
        </w:rPr>
        <w:sectPr w:rsidR="008D72D0">
          <w:pgSz w:w="12240" w:h="15840" w:orient="portrait"/>
          <w:pgMar w:top="915" w:right="1460" w:bottom="775" w:left="1451" w:header="0" w:footer="720" w:gutter="0"/>
          <w:pgNumType w:start="1"/>
          <w:cols w:space="720"/>
        </w:sectPr>
      </w:pPr>
      <w:r>
        <w:rPr>
          <w:rFonts w:ascii="Noto Sans Symbols" w:hAnsi="Noto Sans Symbols" w:eastAsia="Noto Sans Symbols" w:cs="Noto Sans Symbols"/>
        </w:rPr>
        <w:t xml:space="preserve">  I</w:t>
      </w:r>
      <w:r>
        <w:rPr>
          <w:rFonts w:ascii="Calibri" w:hAnsi="Calibri" w:eastAsia="Calibri" w:cs="Calibri"/>
          <w:color w:val="000000"/>
        </w:rPr>
        <w:t>ndianapolis, IN – Electrical engineering- Diploma</w:t>
      </w:r>
    </w:p>
    <w:p w:rsidR="008D72D0" w:rsidRDefault="006F0471" w14:paraId="0000002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01/2014-PRESENT </w:t>
      </w:r>
    </w:p>
    <w:p w:rsidR="008D72D0" w:rsidRDefault="006F0471" w14:paraId="0000002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IVY TECH COMMUNITY COLLEGE  </w:t>
      </w:r>
    </w:p>
    <w:p w:rsidR="008D72D0" w:rsidRDefault="006F0471" w14:paraId="0000002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"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Indianapolis, IN – Advanced</w:t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  <w:color w:val="000000"/>
        </w:rPr>
        <w:t xml:space="preserve">Manufacturing  </w:t>
      </w:r>
    </w:p>
    <w:p w:rsidR="008D72D0" w:rsidRDefault="006F0471" w14:paraId="0000002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8" w:line="240" w:lineRule="auto"/>
        <w:rPr>
          <w:rFonts w:ascii="Calibri" w:hAnsi="Calibri" w:eastAsia="Calibri" w:cs="Calibri"/>
          <w:b/>
          <w:color w:val="000000"/>
          <w:sz w:val="28"/>
          <w:szCs w:val="28"/>
        </w:rPr>
      </w:pPr>
      <w:r>
        <w:rPr>
          <w:rFonts w:ascii="Calibri" w:hAnsi="Calibri" w:eastAsia="Calibri" w:cs="Calibri"/>
          <w:b/>
          <w:color w:val="000000"/>
          <w:sz w:val="28"/>
          <w:szCs w:val="28"/>
        </w:rPr>
        <w:t xml:space="preserve">SKILLS </w:t>
      </w:r>
    </w:p>
    <w:p w:rsidR="008D72D0" w:rsidP="6C0134E4" w:rsidRDefault="006F0471" w14:paraId="0000002E" w14:textId="1AE7105E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223" w:line="240" w:lineRule="auto"/>
        <w:rPr>
          <w:rFonts w:ascii="Calibri" w:hAnsi="Calibri" w:eastAsia="Calibri" w:cs="Calibri"/>
          <w:color w:val="000000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Problem Resolution </w:t>
      </w:r>
      <w:r w:rsidRPr="6C0134E4" w:rsidR="68EA22DC">
        <w:rPr>
          <w:rFonts w:ascii="Calibri" w:hAnsi="Calibri" w:eastAsia="Calibri" w:cs="Calibri"/>
          <w:color w:val="000000" w:themeColor="text1" w:themeTint="FF" w:themeShade="FF"/>
        </w:rPr>
        <w:t xml:space="preserve">                          </w:t>
      </w: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Self-Starter </w:t>
      </w:r>
    </w:p>
    <w:p w:rsidR="008D72D0" w:rsidP="6C0134E4" w:rsidRDefault="006F0471" w14:paraId="134380E8" w14:textId="25A20D91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Shift Leader </w:t>
      </w:r>
    </w:p>
    <w:p w:rsidR="008D72D0" w:rsidP="6C0134E4" w:rsidRDefault="006F0471" w14:paraId="00000030" w14:textId="7E87E65D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color w:val="000000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Employee Scheduling </w:t>
      </w:r>
    </w:p>
    <w:p w:rsidR="006F0471" w:rsidP="6C0134E4" w:rsidRDefault="006F0471" w14:paraId="6503B256" w14:textId="424C395F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>Supply/Product Ordering</w:t>
      </w:r>
    </w:p>
    <w:p w:rsidR="5BE1C245" w:rsidP="6C0134E4" w:rsidRDefault="5BE1C245" w14:paraId="1415D2C9" w14:textId="64A956F1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Pr="6C0134E4" w:rsidR="5BE1C245">
        <w:rPr>
          <w:rFonts w:ascii="Calibri" w:hAnsi="Calibri" w:eastAsia="Calibri" w:cs="Calibri"/>
          <w:color w:val="000000" w:themeColor="text1" w:themeTint="FF" w:themeShade="FF"/>
        </w:rPr>
        <w:t>Construction</w:t>
      </w: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 </w:t>
      </w:r>
      <w:r>
        <w:tab/>
      </w:r>
    </w:p>
    <w:p w:rsidR="008D72D0" w:rsidP="6C0134E4" w:rsidRDefault="006F0471" w14:paraId="5F4E9C0B" w14:textId="3F9B41CE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sz w:val="22"/>
          <w:szCs w:val="22"/>
        </w:rPr>
      </w:pPr>
      <w:r w:rsidRPr="6C0134E4" w:rsidR="006F0471">
        <w:rPr>
          <w:rFonts w:ascii="Calibri" w:hAnsi="Calibri" w:eastAsia="Calibri" w:cs="Calibri"/>
        </w:rPr>
        <w:t xml:space="preserve">   </w:t>
      </w:r>
    </w:p>
    <w:p w:rsidR="008D72D0" w:rsidP="6C0134E4" w:rsidRDefault="006F0471" w14:paraId="36378422" w14:textId="7265FC6A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72491A88" w14:textId="217AFBCA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3996CFEF" w14:textId="31CBAFD7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3132C001" w14:textId="1CB29CD9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333282DF" w14:textId="4C149E42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4E1D73BB" w14:textId="1597D8B3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490049DE" w14:textId="0550A9D2">
      <w:pPr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062DF981" w14:textId="546C231E">
      <w:pPr>
        <w:pStyle w:val="Normal"/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</w:rPr>
      </w:pPr>
    </w:p>
    <w:p w:rsidR="008D72D0" w:rsidP="6C0134E4" w:rsidRDefault="006F0471" w14:paraId="00000032" w14:textId="0A3CE518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sz w:val="22"/>
          <w:szCs w:val="22"/>
        </w:rPr>
      </w:pPr>
      <w:r w:rsidRPr="6C0134E4" w:rsidR="006F0471">
        <w:rPr>
          <w:rFonts w:ascii="Calibri" w:hAnsi="Calibri" w:eastAsia="Calibri" w:cs="Calibri"/>
        </w:rPr>
        <w:t>Inbound/Outbound</w:t>
      </w:r>
    </w:p>
    <w:p w:rsidR="008D72D0" w:rsidP="6C0134E4" w:rsidRDefault="006F0471" w14:paraId="105DDCBD" w14:textId="089F1CDD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Forklift </w:t>
      </w:r>
    </w:p>
    <w:p w:rsidR="008D72D0" w:rsidP="6C0134E4" w:rsidRDefault="006F0471" w14:paraId="00000036" w14:textId="5AB2C962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40" w:lineRule="auto"/>
        <w:rPr>
          <w:rFonts w:ascii="Calibri" w:hAnsi="Calibri" w:eastAsia="Calibri" w:cs="Calibri"/>
          <w:color w:val="000000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RF scanning </w:t>
      </w:r>
    </w:p>
    <w:p w:rsidR="008D72D0" w:rsidP="6C0134E4" w:rsidRDefault="006F0471" w14:paraId="11B8C4B3" w14:textId="7D810C98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50" w:lineRule="auto"/>
        <w:rPr>
          <w:rFonts w:ascii="Calibri" w:hAnsi="Calibri" w:eastAsia="Calibri" w:cs="Calibri"/>
          <w:color w:val="000000" w:themeColor="text1" w:themeTint="FF" w:themeShade="FF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 xml:space="preserve">Reach Truck Operator </w:t>
      </w:r>
    </w:p>
    <w:p w:rsidR="008D72D0" w:rsidP="6C0134E4" w:rsidRDefault="006F0471" w14:paraId="00000037" w14:textId="205B06AD">
      <w:pPr>
        <w:pStyle w:val="ListParagraph"/>
        <w:widowControl w:val="0"/>
        <w:numPr>
          <w:ilvl w:val="0"/>
          <w:numId w:val="2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50" w:lineRule="auto"/>
        <w:rPr>
          <w:rFonts w:ascii="Calibri" w:hAnsi="Calibri" w:eastAsia="Calibri" w:cs="Calibri"/>
          <w:sz w:val="22"/>
          <w:szCs w:val="22"/>
        </w:rPr>
      </w:pPr>
      <w:r w:rsidRPr="6C0134E4" w:rsidR="006F0471">
        <w:rPr>
          <w:rFonts w:ascii="Calibri" w:hAnsi="Calibri" w:eastAsia="Calibri" w:cs="Calibri"/>
          <w:color w:val="000000" w:themeColor="text1" w:themeTint="FF" w:themeShade="FF"/>
        </w:rPr>
        <w:t>PH meter readi</w:t>
      </w:r>
      <w:r w:rsidRPr="6C0134E4" w:rsidR="006F0471">
        <w:rPr>
          <w:rFonts w:ascii="Calibri" w:hAnsi="Calibri" w:eastAsia="Calibri" w:cs="Calibri"/>
        </w:rPr>
        <w:t>ng</w:t>
      </w:r>
    </w:p>
    <w:p w:rsidR="6C0134E4" w:rsidP="6C0134E4" w:rsidRDefault="6C0134E4" w14:paraId="294E0DCB" w14:textId="4185D83C">
      <w:pPr>
        <w:pStyle w:val="ListParagraph"/>
        <w:widowControl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19" w:line="250" w:lineRule="auto"/>
        <w:ind w:left="720"/>
        <w:rPr>
          <w:rFonts w:ascii="Calibri" w:hAnsi="Calibri" w:eastAsia="Calibri" w:cs="Calibri"/>
          <w:sz w:val="22"/>
          <w:szCs w:val="22"/>
        </w:rPr>
      </w:pPr>
    </w:p>
    <w:p w:rsidR="008D72D0" w:rsidRDefault="008D72D0" w14:paraId="0000003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50" w:lineRule="auto"/>
        <w:rPr>
          <w:rFonts w:ascii="Calibri" w:hAnsi="Calibri" w:eastAsia="Calibri" w:cs="Calibri"/>
        </w:rPr>
        <w:sectPr w:rsidR="008D72D0">
          <w:type w:val="continuous"/>
          <w:pgSz w:w="12240" w:h="15840" w:orient="portrait"/>
          <w:pgMar w:top="915" w:right="3696" w:bottom="775" w:left="1559" w:header="0" w:footer="720" w:gutter="0"/>
          <w:cols w:equalWidth="0" w:space="720" w:num="2">
            <w:col w:w="3500" w:space="0"/>
            <w:col w:w="3500"/>
          </w:cols>
        </w:sectPr>
      </w:pPr>
    </w:p>
    <w:p w:rsidR="008D72D0" w:rsidRDefault="008D72D0" w14:paraId="00000039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34" w:line="240" w:lineRule="auto"/>
        <w:rPr>
          <w:rFonts w:ascii="Calibri" w:hAnsi="Calibri" w:eastAsia="Calibri" w:cs="Calibri"/>
          <w:b/>
          <w:color w:val="000000"/>
          <w:sz w:val="28"/>
          <w:szCs w:val="28"/>
        </w:rPr>
      </w:pPr>
    </w:p>
    <w:p w:rsidR="008D72D0" w:rsidRDefault="006F0471" w14:paraId="0000003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40" w:line="240" w:lineRule="auto"/>
        <w:jc w:val="center"/>
        <w:rPr>
          <w:rFonts w:ascii="Calibri" w:hAnsi="Calibri" w:eastAsia="Calibri" w:cs="Calibri"/>
          <w:color w:val="595959"/>
        </w:rPr>
      </w:pPr>
      <w:r>
        <w:rPr>
          <w:rFonts w:ascii="Calibri" w:hAnsi="Calibri" w:eastAsia="Calibri" w:cs="Calibri"/>
          <w:color w:val="595959"/>
        </w:rPr>
        <w:t xml:space="preserve">2 </w:t>
      </w:r>
    </w:p>
    <w:sectPr w:rsidR="008D72D0">
      <w:type w:val="continuous"/>
      <w:pgSz w:w="12240" w:h="15840" w:orient="portrait"/>
      <w:pgMar w:top="915" w:right="1460" w:bottom="775" w:left="1451" w:header="0" w:footer="720" w:gutter="0"/>
      <w:cols w:equalWidth="0" w:space="720">
        <w:col w:w="93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42E14658-FFBF-45D2-BE49-ABD717C1FB76}" r:id="rId1"/>
    <w:embedItalic w:fontKey="{3A0AA093-9F29-44A2-80E7-BB5FDFB971BD}" r:id="rId2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9A9C2CD-2447-42C0-B9C4-7320360EB470}" r:id="rId3"/>
    <w:embedBold w:fontKey="{2F9F05B9-23F2-450B-AC0C-59BF6D5D81CB}" r:id="rId4"/>
  </w:font>
  <w:font w:name="Noto Sans Symbols">
    <w:charset w:val="00"/>
    <w:family w:val="auto"/>
    <w:pitch w:val="default"/>
    <w:embedRegular w:fontKey="{8C6708BA-C28B-4C06-B4D8-5F512E7BE492}" r:id="rId5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CD6C12AD-CFF0-47BD-AC5D-AB5A7256586B}" r:id="rId6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724872f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C2D6A8C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2">
    <w:abstractNumId w:val="1"/>
  </w:num>
  <w:num w:numId="1" w16cid:durableId="1993093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2D0"/>
    <w:rsid w:val="00602EBA"/>
    <w:rsid w:val="006F0471"/>
    <w:rsid w:val="008D72D0"/>
    <w:rsid w:val="13D7590E"/>
    <w:rsid w:val="280A1D51"/>
    <w:rsid w:val="309D4531"/>
    <w:rsid w:val="37005124"/>
    <w:rsid w:val="4F98BFC9"/>
    <w:rsid w:val="579DE828"/>
    <w:rsid w:val="5BE1C245"/>
    <w:rsid w:val="68EA22DC"/>
    <w:rsid w:val="6C0134E4"/>
    <w:rsid w:val="7577F085"/>
    <w:rsid w:val="7CD5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DEF1C1C8-B43C-47BA-8E25-E028A297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US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ANT BIGGADY</lastModifiedBy>
  <revision>2</revision>
  <dcterms:created xsi:type="dcterms:W3CDTF">2025-04-20T03:31:00.0000000Z</dcterms:created>
  <dcterms:modified xsi:type="dcterms:W3CDTF">2025-04-20T03:37:05.6514190Z</dcterms:modified>
</coreProperties>
</file>