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216" w:type="dxa"/>
          <w:left w:w="0" w:type="dxa"/>
          <w:bottom w:w="216" w:type="dxa"/>
          <w:right w:w="0" w:type="dxa"/>
        </w:tblCellMar>
        <w:tblLook w:val="0600" w:firstRow="0" w:lastRow="0" w:firstColumn="0" w:lastColumn="0" w:noHBand="1" w:noVBand="1"/>
      </w:tblPr>
      <w:tblGrid>
        <w:gridCol w:w="5040"/>
        <w:gridCol w:w="48"/>
        <w:gridCol w:w="4992"/>
      </w:tblGrid>
      <w:tr w:rsidR="000930DE" w14:paraId="340A693A" w14:textId="3A752702" w:rsidTr="27CD8E2A">
        <w:trPr>
          <w:trHeight w:val="1224"/>
        </w:trPr>
        <w:tc>
          <w:tcPr>
            <w:tcW w:w="5088" w:type="dxa"/>
            <w:gridSpan w:val="2"/>
            <w:tcBorders>
              <w:bottom w:val="single" w:sz="24" w:space="0" w:color="ACA8AA" w:themeColor="accent4"/>
            </w:tcBorders>
            <w:vAlign w:val="bottom"/>
          </w:tcPr>
          <w:p w14:paraId="3AF19DB3" w14:textId="0D4EAAF4" w:rsidR="000930DE" w:rsidRPr="00CC2921" w:rsidRDefault="27CD8E2A" w:rsidP="00CC2921">
            <w:pPr>
              <w:pStyle w:val="Title"/>
            </w:pPr>
            <w:r>
              <w:t>antonio</w:t>
            </w:r>
          </w:p>
          <w:p w14:paraId="623BB7E3" w14:textId="48D585C7" w:rsidR="000930DE" w:rsidRPr="00CC2921" w:rsidRDefault="27CD8E2A" w:rsidP="00CC2921">
            <w:pPr>
              <w:pStyle w:val="Subtitle"/>
            </w:pPr>
            <w:r>
              <w:t xml:space="preserve">PRIEstly </w:t>
            </w:r>
          </w:p>
        </w:tc>
        <w:tc>
          <w:tcPr>
            <w:tcW w:w="4992" w:type="dxa"/>
            <w:tcBorders>
              <w:bottom w:val="single" w:sz="24" w:space="0" w:color="ACA8AA" w:themeColor="accent4"/>
            </w:tcBorders>
            <w:vAlign w:val="bottom"/>
          </w:tcPr>
          <w:p w14:paraId="46020541" w14:textId="09574712" w:rsidR="00CC2921" w:rsidRPr="00CC2921" w:rsidRDefault="27CD8E2A" w:rsidP="00CC2921">
            <w:pPr>
              <w:pStyle w:val="ContactInfo"/>
            </w:pPr>
            <w:r>
              <w:t xml:space="preserve">Logansport, IN | www.in.gov </w:t>
            </w:r>
          </w:p>
          <w:p w14:paraId="60736C6A" w14:textId="06FF84B3" w:rsidR="000930DE" w:rsidRPr="00EA604D" w:rsidRDefault="27CD8E2A" w:rsidP="00CC2921">
            <w:pPr>
              <w:pStyle w:val="ContactInfo"/>
            </w:pPr>
            <w:r>
              <w:t xml:space="preserve">317.413.5576 | antonio_priestly@yahoo.com </w:t>
            </w:r>
          </w:p>
        </w:tc>
      </w:tr>
      <w:tr w:rsidR="000930DE" w14:paraId="45DF6A00" w14:textId="471301CA" w:rsidTr="27CD8E2A">
        <w:trPr>
          <w:trHeight w:val="675"/>
        </w:trPr>
        <w:tc>
          <w:tcPr>
            <w:tcW w:w="10080" w:type="dxa"/>
            <w:gridSpan w:val="3"/>
            <w:tcBorders>
              <w:top w:val="single" w:sz="24" w:space="0" w:color="ACA8AA" w:themeColor="accent4"/>
              <w:bottom w:val="single" w:sz="24" w:space="0" w:color="ACA8AA" w:themeColor="accent4"/>
            </w:tcBorders>
          </w:tcPr>
          <w:p w14:paraId="73225DF9" w14:textId="13E5B591" w:rsidR="000930DE" w:rsidRDefault="27CD8E2A" w:rsidP="00CC2921">
            <w:r>
              <w:t>Accomplished and energetic Correctional Officer, maintaining a calm, cool, and collected attitude in adverse situations. Coupled with a solid history of achievement in maintaining a safe and secure environment for myself, my fellow officers, as well as the inmates. A motivated leader with strong interpersonal skills, organizational and prioritization abilities.</w:t>
            </w:r>
          </w:p>
        </w:tc>
      </w:tr>
      <w:tr w:rsidR="004D4E50" w14:paraId="7DD79597" w14:textId="087C16E4" w:rsidTr="27CD8E2A">
        <w:trPr>
          <w:trHeight w:val="1584"/>
        </w:trPr>
        <w:tc>
          <w:tcPr>
            <w:tcW w:w="10080" w:type="dxa"/>
            <w:gridSpan w:val="3"/>
            <w:tcBorders>
              <w:top w:val="single" w:sz="24" w:space="0" w:color="ACA8AA" w:themeColor="accent4"/>
              <w:bottom w:val="single" w:sz="24" w:space="0" w:color="ACA8AA" w:themeColor="accent4"/>
            </w:tcBorders>
          </w:tcPr>
          <w:p w14:paraId="4EDC3256" w14:textId="556FEBA3" w:rsidR="00CC2921" w:rsidRDefault="00CC2921" w:rsidP="00CC2921">
            <w:pPr>
              <w:pStyle w:val="Heading1"/>
            </w:pPr>
            <w:r>
              <w:t>Experience</w:t>
            </w:r>
          </w:p>
          <w:p w14:paraId="7083FCBC" w14:textId="6DC85372" w:rsidR="00CC2921" w:rsidRDefault="27CD8E2A" w:rsidP="00CC2921">
            <w:pPr>
              <w:pStyle w:val="Heading2"/>
            </w:pPr>
            <w:r>
              <w:t>Correctional Officer in charge II</w:t>
            </w:r>
          </w:p>
          <w:p w14:paraId="12839CEE" w14:textId="32DBDFF4" w:rsidR="00CC2921" w:rsidRDefault="27CD8E2A" w:rsidP="00CC2921">
            <w:pPr>
              <w:pStyle w:val="Heading3"/>
            </w:pPr>
            <w:r>
              <w:t>Cass County Jail | Logansport, IN</w:t>
            </w:r>
          </w:p>
          <w:p w14:paraId="21E473EE" w14:textId="05F9A52C" w:rsidR="004D4E50" w:rsidRDefault="27CD8E2A" w:rsidP="27CD8E2A">
            <w:pPr>
              <w:pStyle w:val="Heading4"/>
            </w:pPr>
            <w:r>
              <w:t>2021 – PRESENt</w:t>
            </w:r>
          </w:p>
          <w:p w14:paraId="2025E95B" w14:textId="7F9E9063" w:rsidR="004D4E50" w:rsidRDefault="27CD8E2A" w:rsidP="27CD8E2A">
            <w:r>
              <w:t xml:space="preserve">Managing and overseeing the safety and security of all personnel within the facility. Becoming a necessary mediator between the court and inmate. Actively de-escalate any high-risk threat that can effectively jeopardize the integrity of the facility. Any other managerial duties directly associated with the facility's needs. </w:t>
            </w:r>
          </w:p>
        </w:tc>
      </w:tr>
      <w:tr w:rsidR="000930DE" w14:paraId="0F056935" w14:textId="6976002D" w:rsidTr="27CD8E2A">
        <w:trPr>
          <w:trHeight w:val="279"/>
        </w:trPr>
        <w:tc>
          <w:tcPr>
            <w:tcW w:w="5088" w:type="dxa"/>
            <w:gridSpan w:val="2"/>
            <w:tcBorders>
              <w:top w:val="single" w:sz="24" w:space="0" w:color="ACA8AA" w:themeColor="accent4"/>
              <w:bottom w:val="single" w:sz="24" w:space="0" w:color="ACA8AA" w:themeColor="accent4"/>
            </w:tcBorders>
          </w:tcPr>
          <w:p w14:paraId="637B6E4C" w14:textId="4AB0B0AA" w:rsidR="00CC2921" w:rsidRDefault="27CD8E2A" w:rsidP="00CC2921">
            <w:pPr>
              <w:pStyle w:val="Heading2"/>
            </w:pPr>
            <w:r>
              <w:t>FIELD Training officer</w:t>
            </w:r>
          </w:p>
          <w:p w14:paraId="1143382C" w14:textId="573373C1" w:rsidR="00CC2921" w:rsidRDefault="27CD8E2A" w:rsidP="00CC2921">
            <w:pPr>
              <w:pStyle w:val="Heading3"/>
            </w:pPr>
            <w:r>
              <w:t>Marion County Juvenile Detention Center| Indianapolis, IN</w:t>
            </w:r>
          </w:p>
          <w:p w14:paraId="5ACEAC4D" w14:textId="46DF2399" w:rsidR="00CC2921" w:rsidRDefault="27CD8E2A" w:rsidP="00CC2921">
            <w:pPr>
              <w:pStyle w:val="Heading4"/>
            </w:pPr>
            <w:r>
              <w:t>2017 – 2021</w:t>
            </w:r>
          </w:p>
          <w:p w14:paraId="5689DCA7" w14:textId="11F4B427" w:rsidR="000930DE" w:rsidRDefault="27CD8E2A" w:rsidP="00CC2921">
            <w:r>
              <w:t xml:space="preserve">Trains all staff on daily operations and skills needed to be </w:t>
            </w:r>
          </w:p>
          <w:p w14:paraId="0F88A422" w14:textId="392DB016" w:rsidR="000930DE" w:rsidRDefault="27CD8E2A" w:rsidP="00CC2921">
            <w:r>
              <w:t>successful within the facility. Maintain training certificates</w:t>
            </w:r>
          </w:p>
          <w:p w14:paraId="675B92C8" w14:textId="1CE02B95" w:rsidR="000930DE" w:rsidRDefault="27CD8E2A" w:rsidP="00CC2921">
            <w:r>
              <w:t>and records. Create, update, and review training procedures</w:t>
            </w:r>
          </w:p>
          <w:p w14:paraId="51F9B835" w14:textId="1C3A0604" w:rsidR="000930DE" w:rsidRDefault="27CD8E2A" w:rsidP="00CC2921">
            <w:r>
              <w:t>to remain current. Assist with mandatory contract audits</w:t>
            </w:r>
          </w:p>
          <w:p w14:paraId="61262279" w14:textId="4BF562F8" w:rsidR="000930DE" w:rsidRDefault="27CD8E2A" w:rsidP="00CC2921">
            <w:r>
              <w:t xml:space="preserve">such as IDAC and PREA. </w:t>
            </w:r>
          </w:p>
        </w:tc>
        <w:tc>
          <w:tcPr>
            <w:tcW w:w="4992" w:type="dxa"/>
            <w:tcBorders>
              <w:top w:val="single" w:sz="24" w:space="0" w:color="ACA8AA" w:themeColor="accent4"/>
              <w:bottom w:val="single" w:sz="24" w:space="0" w:color="ACA8AA" w:themeColor="accent4"/>
            </w:tcBorders>
          </w:tcPr>
          <w:p w14:paraId="1B3F8AD8" w14:textId="06E91669" w:rsidR="00CC2921" w:rsidRDefault="27CD8E2A" w:rsidP="00CC2921">
            <w:pPr>
              <w:pStyle w:val="Heading2"/>
            </w:pPr>
            <w:r>
              <w:t>Senior Detention Officer</w:t>
            </w:r>
          </w:p>
          <w:p w14:paraId="6FBE3D9C" w14:textId="5BF1C025" w:rsidR="00CC2921" w:rsidRDefault="27CD8E2A" w:rsidP="00CC2921">
            <w:pPr>
              <w:pStyle w:val="Heading3"/>
            </w:pPr>
            <w:r>
              <w:t>Marion County Juvenile Detention Center| Indianapolis, IN</w:t>
            </w:r>
          </w:p>
          <w:p w14:paraId="704E6BE6" w14:textId="6865AB2E" w:rsidR="00CC2921" w:rsidRDefault="27CD8E2A" w:rsidP="00CC2921">
            <w:pPr>
              <w:pStyle w:val="Heading4"/>
            </w:pPr>
            <w:r>
              <w:t>2016 – 2017</w:t>
            </w:r>
          </w:p>
          <w:p w14:paraId="4B6FD5A9" w14:textId="2C0018D0" w:rsidR="000930DE" w:rsidRPr="00CE3B09" w:rsidRDefault="27CD8E2A" w:rsidP="00CC2921">
            <w:r>
              <w:t>Prioritize, assign, and review duties and work activities to meet productivity and quality goals. Serve as a liaison between staff and supervisor relations. Assure employee compliance with safety and quality requirements. Served as a mediator between staff and inmate personnel.</w:t>
            </w:r>
          </w:p>
        </w:tc>
      </w:tr>
      <w:tr w:rsidR="000930DE" w14:paraId="74777419" w14:textId="1C6499ED" w:rsidTr="27CD8E2A">
        <w:trPr>
          <w:trHeight w:val="675"/>
        </w:trPr>
        <w:tc>
          <w:tcPr>
            <w:tcW w:w="10080" w:type="dxa"/>
            <w:gridSpan w:val="3"/>
            <w:tcBorders>
              <w:top w:val="single" w:sz="24" w:space="0" w:color="ACA8AA" w:themeColor="accent4"/>
              <w:bottom w:val="single" w:sz="24" w:space="0" w:color="ACA8AA" w:themeColor="accent4"/>
            </w:tcBorders>
          </w:tcPr>
          <w:p w14:paraId="2B2616B1" w14:textId="28ED22AC" w:rsidR="00CC2921" w:rsidRDefault="00CC2921" w:rsidP="00CC2921">
            <w:pPr>
              <w:pStyle w:val="Heading1"/>
            </w:pPr>
            <w:r>
              <w:t>Education</w:t>
            </w:r>
          </w:p>
          <w:p w14:paraId="6F4146D6" w14:textId="7637CF56" w:rsidR="00CC2921" w:rsidRDefault="27CD8E2A" w:rsidP="00CC2921">
            <w:pPr>
              <w:pStyle w:val="Heading2"/>
            </w:pPr>
            <w:r>
              <w:t>High school diploma</w:t>
            </w:r>
          </w:p>
          <w:p w14:paraId="364764F9" w14:textId="2BAD9E64" w:rsidR="00CC2921" w:rsidRDefault="27CD8E2A" w:rsidP="00CC2921">
            <w:pPr>
              <w:pStyle w:val="Heading3"/>
            </w:pPr>
            <w:r>
              <w:t>Arsenal Technical High School</w:t>
            </w:r>
          </w:p>
          <w:p w14:paraId="5B770CED" w14:textId="640AB4FE" w:rsidR="000930DE" w:rsidRDefault="27CD8E2A" w:rsidP="27CD8E2A">
            <w:pPr>
              <w:pStyle w:val="Heading4"/>
            </w:pPr>
            <w:r>
              <w:t>JUNE 2012</w:t>
            </w:r>
          </w:p>
        </w:tc>
      </w:tr>
      <w:tr w:rsidR="004D4E50" w14:paraId="4AC91353" w14:textId="0137C268" w:rsidTr="27CD8E2A">
        <w:trPr>
          <w:trHeight w:val="210"/>
        </w:trPr>
        <w:tc>
          <w:tcPr>
            <w:tcW w:w="10080" w:type="dxa"/>
            <w:gridSpan w:val="3"/>
            <w:tcBorders>
              <w:top w:val="single" w:sz="24" w:space="0" w:color="ACA8AA" w:themeColor="accent4"/>
            </w:tcBorders>
          </w:tcPr>
          <w:p w14:paraId="060077F6" w14:textId="421019CC" w:rsidR="004D4E50" w:rsidRPr="00A30F99" w:rsidRDefault="00CC2921" w:rsidP="00CC2921">
            <w:pPr>
              <w:pStyle w:val="Heading1"/>
            </w:pPr>
            <w:r w:rsidRPr="00CC2921">
              <w:t>Skills</w:t>
            </w:r>
          </w:p>
        </w:tc>
      </w:tr>
      <w:tr w:rsidR="004D4E50" w14:paraId="3FCFF803" w14:textId="5B06CFAA" w:rsidTr="27CD8E2A">
        <w:trPr>
          <w:trHeight w:val="396"/>
        </w:trPr>
        <w:tc>
          <w:tcPr>
            <w:tcW w:w="5040" w:type="dxa"/>
            <w:tcBorders>
              <w:bottom w:val="single" w:sz="24" w:space="0" w:color="ACA8AA" w:themeColor="accent4"/>
            </w:tcBorders>
          </w:tcPr>
          <w:p w14:paraId="07BF53A3" w14:textId="3784A8B8" w:rsidR="00CC2921" w:rsidRPr="00CC2921" w:rsidRDefault="27CD8E2A" w:rsidP="00CC2921">
            <w:pPr>
              <w:pStyle w:val="ListBullet"/>
            </w:pPr>
            <w:r>
              <w:t>Microsoft Office</w:t>
            </w:r>
          </w:p>
          <w:p w14:paraId="51F83DB9" w14:textId="0353478C" w:rsidR="00CC2921" w:rsidRPr="00CC2921" w:rsidRDefault="27CD8E2A" w:rsidP="00CC2921">
            <w:pPr>
              <w:pStyle w:val="ListBullet"/>
            </w:pPr>
            <w:r>
              <w:t>Conflict Resolution</w:t>
            </w:r>
          </w:p>
          <w:p w14:paraId="3017F09D" w14:textId="340243AA" w:rsidR="004D4E50" w:rsidRPr="00CC2921" w:rsidRDefault="27CD8E2A" w:rsidP="00CC2921">
            <w:pPr>
              <w:pStyle w:val="ListBullet"/>
            </w:pPr>
            <w:r>
              <w:t>Dependability</w:t>
            </w:r>
          </w:p>
          <w:p w14:paraId="220AA0DE" w14:textId="0110006B" w:rsidR="004D4E50" w:rsidRPr="00CC2921" w:rsidRDefault="27CD8E2A" w:rsidP="00CC2921">
            <w:pPr>
              <w:pStyle w:val="ListBullet"/>
            </w:pPr>
            <w:r>
              <w:t>Time Management</w:t>
            </w:r>
          </w:p>
        </w:tc>
        <w:tc>
          <w:tcPr>
            <w:tcW w:w="5040" w:type="dxa"/>
            <w:gridSpan w:val="2"/>
            <w:tcBorders>
              <w:bottom w:val="single" w:sz="24" w:space="0" w:color="ACA8AA" w:themeColor="accent4"/>
            </w:tcBorders>
          </w:tcPr>
          <w:p w14:paraId="71BD8CE7" w14:textId="257DB26B" w:rsidR="00CC2921" w:rsidRPr="00CC2921" w:rsidRDefault="27CD8E2A" w:rsidP="00CC2921">
            <w:pPr>
              <w:pStyle w:val="ListBullet"/>
            </w:pPr>
            <w:r>
              <w:t>Organizational</w:t>
            </w:r>
          </w:p>
          <w:p w14:paraId="0FD37ACC" w14:textId="77777777" w:rsidR="00CC2921" w:rsidRPr="00CC2921" w:rsidRDefault="00CC2921" w:rsidP="00CC2921">
            <w:pPr>
              <w:pStyle w:val="ListBullet"/>
            </w:pPr>
            <w:r w:rsidRPr="00CC2921">
              <w:t xml:space="preserve">Exceptional communication </w:t>
            </w:r>
          </w:p>
          <w:p w14:paraId="6F2F1E98" w14:textId="15E81C1E" w:rsidR="004D4E50" w:rsidRPr="00CC2921" w:rsidRDefault="27CD8E2A" w:rsidP="00CC2921">
            <w:pPr>
              <w:pStyle w:val="ListBullet"/>
            </w:pPr>
            <w:r>
              <w:t>Critical Thinking</w:t>
            </w:r>
          </w:p>
          <w:p w14:paraId="18D829E5" w14:textId="4C1D0E13" w:rsidR="004D4E50" w:rsidRPr="00CC2921" w:rsidRDefault="27CD8E2A" w:rsidP="00CC2921">
            <w:pPr>
              <w:pStyle w:val="ListBullet"/>
            </w:pPr>
            <w:r>
              <w:t>Interpersonal</w:t>
            </w:r>
          </w:p>
        </w:tc>
      </w:tr>
    </w:tbl>
    <w:p w14:paraId="70B3209D" w14:textId="77777777" w:rsidR="00643E15" w:rsidRPr="00643E15" w:rsidRDefault="00643E15" w:rsidP="008B4069">
      <w:pPr>
        <w:pStyle w:val="ListBullet"/>
        <w:numPr>
          <w:ilvl w:val="0"/>
          <w:numId w:val="0"/>
        </w:numPr>
      </w:pPr>
    </w:p>
    <w:sectPr w:rsidR="00643E15" w:rsidRPr="00643E15" w:rsidSect="001D4099">
      <w:type w:val="continuous"/>
      <w:pgSz w:w="12240" w:h="15840"/>
      <w:pgMar w:top="99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7467" w14:textId="77777777" w:rsidR="00FF0475" w:rsidRDefault="00FF0475" w:rsidP="001D4099">
      <w:pPr>
        <w:spacing w:line="240" w:lineRule="auto"/>
      </w:pPr>
      <w:r>
        <w:separator/>
      </w:r>
    </w:p>
  </w:endnote>
  <w:endnote w:type="continuationSeparator" w:id="0">
    <w:p w14:paraId="2596CE05" w14:textId="77777777" w:rsidR="00FF0475" w:rsidRDefault="00FF0475" w:rsidP="001D4099">
      <w:pPr>
        <w:spacing w:line="240" w:lineRule="auto"/>
      </w:pPr>
      <w:r>
        <w:continuationSeparator/>
      </w:r>
    </w:p>
  </w:endnote>
  <w:endnote w:type="continuationNotice" w:id="1">
    <w:p w14:paraId="30261BBB" w14:textId="77777777" w:rsidR="00AB1E7B" w:rsidRDefault="00AB1E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2420" w14:textId="77777777" w:rsidR="00FF0475" w:rsidRDefault="00FF0475" w:rsidP="001D4099">
      <w:pPr>
        <w:spacing w:line="240" w:lineRule="auto"/>
      </w:pPr>
      <w:r>
        <w:separator/>
      </w:r>
    </w:p>
  </w:footnote>
  <w:footnote w:type="continuationSeparator" w:id="0">
    <w:p w14:paraId="6475C515" w14:textId="77777777" w:rsidR="00FF0475" w:rsidRDefault="00FF0475" w:rsidP="001D4099">
      <w:pPr>
        <w:spacing w:line="240" w:lineRule="auto"/>
      </w:pPr>
      <w:r>
        <w:continuationSeparator/>
      </w:r>
    </w:p>
  </w:footnote>
  <w:footnote w:type="continuationNotice" w:id="1">
    <w:p w14:paraId="7DA74E2B" w14:textId="77777777" w:rsidR="00AB1E7B" w:rsidRDefault="00AB1E7B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GREgcfNYgtzP8" int2:id="svbtEtG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E461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FD4007"/>
    <w:multiLevelType w:val="multilevel"/>
    <w:tmpl w:val="79F4F23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925D3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925D3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251F3DC0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CE45619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74949343">
    <w:abstractNumId w:val="1"/>
  </w:num>
  <w:num w:numId="2" w16cid:durableId="1475752314">
    <w:abstractNumId w:val="3"/>
  </w:num>
  <w:num w:numId="3" w16cid:durableId="1017973236">
    <w:abstractNumId w:val="2"/>
  </w:num>
  <w:num w:numId="4" w16cid:durableId="117823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09"/>
    <w:rsid w:val="000257F9"/>
    <w:rsid w:val="000524A9"/>
    <w:rsid w:val="000728A9"/>
    <w:rsid w:val="000761F2"/>
    <w:rsid w:val="000930DE"/>
    <w:rsid w:val="00094536"/>
    <w:rsid w:val="000A4FEE"/>
    <w:rsid w:val="000E1FE9"/>
    <w:rsid w:val="00180710"/>
    <w:rsid w:val="001D4099"/>
    <w:rsid w:val="001D7755"/>
    <w:rsid w:val="002203E2"/>
    <w:rsid w:val="00222532"/>
    <w:rsid w:val="00285F5A"/>
    <w:rsid w:val="002C06D6"/>
    <w:rsid w:val="002F5D6D"/>
    <w:rsid w:val="0030456C"/>
    <w:rsid w:val="00382EA8"/>
    <w:rsid w:val="003F1B98"/>
    <w:rsid w:val="004303D4"/>
    <w:rsid w:val="00431E72"/>
    <w:rsid w:val="00437E49"/>
    <w:rsid w:val="004A0E63"/>
    <w:rsid w:val="004D2889"/>
    <w:rsid w:val="004D4E50"/>
    <w:rsid w:val="004F1D64"/>
    <w:rsid w:val="00510684"/>
    <w:rsid w:val="005937B7"/>
    <w:rsid w:val="005F56A3"/>
    <w:rsid w:val="00615397"/>
    <w:rsid w:val="0062563D"/>
    <w:rsid w:val="00643E15"/>
    <w:rsid w:val="006D15E3"/>
    <w:rsid w:val="006F747B"/>
    <w:rsid w:val="00780B8E"/>
    <w:rsid w:val="007827B9"/>
    <w:rsid w:val="007A6961"/>
    <w:rsid w:val="007B4E11"/>
    <w:rsid w:val="007E2006"/>
    <w:rsid w:val="007E3DA2"/>
    <w:rsid w:val="00823601"/>
    <w:rsid w:val="00860CC3"/>
    <w:rsid w:val="00867C58"/>
    <w:rsid w:val="00884806"/>
    <w:rsid w:val="00886679"/>
    <w:rsid w:val="008B4069"/>
    <w:rsid w:val="008D169E"/>
    <w:rsid w:val="009523D9"/>
    <w:rsid w:val="00975E79"/>
    <w:rsid w:val="009C7502"/>
    <w:rsid w:val="009D1FF3"/>
    <w:rsid w:val="00A30F99"/>
    <w:rsid w:val="00A40DEC"/>
    <w:rsid w:val="00A64FA3"/>
    <w:rsid w:val="00A66AFF"/>
    <w:rsid w:val="00A97D85"/>
    <w:rsid w:val="00AB1E7B"/>
    <w:rsid w:val="00AD79E9"/>
    <w:rsid w:val="00B24E0D"/>
    <w:rsid w:val="00C35EF0"/>
    <w:rsid w:val="00CC0FFE"/>
    <w:rsid w:val="00CC2921"/>
    <w:rsid w:val="00CD0535"/>
    <w:rsid w:val="00CE3B09"/>
    <w:rsid w:val="00D86211"/>
    <w:rsid w:val="00D92978"/>
    <w:rsid w:val="00E45384"/>
    <w:rsid w:val="00E61E9D"/>
    <w:rsid w:val="00EA604D"/>
    <w:rsid w:val="00EB5966"/>
    <w:rsid w:val="00EE5D12"/>
    <w:rsid w:val="00F255EB"/>
    <w:rsid w:val="00F42731"/>
    <w:rsid w:val="00F55940"/>
    <w:rsid w:val="00F62BAE"/>
    <w:rsid w:val="00F92CA8"/>
    <w:rsid w:val="00F9618D"/>
    <w:rsid w:val="00FA3628"/>
    <w:rsid w:val="00FF0475"/>
    <w:rsid w:val="0F9B651B"/>
    <w:rsid w:val="1AD6EC65"/>
    <w:rsid w:val="2308EA14"/>
    <w:rsid w:val="27CD8E2A"/>
    <w:rsid w:val="45D9D68E"/>
    <w:rsid w:val="4A915CF2"/>
    <w:rsid w:val="6723C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767A1"/>
  <w15:chartTrackingRefBased/>
  <w15:docId w15:val="{E4FDBCC9-E9FF-5542-95DB-2B394E24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A3"/>
    <w:pPr>
      <w:spacing w:line="240" w:lineRule="exact"/>
    </w:pPr>
    <w:rPr>
      <w:color w:val="404040" w:themeColor="text1" w:themeTint="BF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F99"/>
    <w:pPr>
      <w:keepNext/>
      <w:keepLines/>
      <w:spacing w:line="240" w:lineRule="auto"/>
      <w:outlineLvl w:val="0"/>
    </w:pPr>
    <w:rPr>
      <w:rFonts w:asciiTheme="majorHAnsi" w:eastAsiaTheme="majorEastAsia" w:hAnsiTheme="majorHAnsi" w:cs="Times New Roman (Headings CS)"/>
      <w:caps/>
      <w:color w:val="575355" w:themeColor="accent4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rsid w:val="00A30F9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A30F99"/>
    <w:pPr>
      <w:spacing w:after="80" w:line="240" w:lineRule="auto"/>
      <w:outlineLvl w:val="2"/>
    </w:pPr>
    <w:rPr>
      <w:rFonts w:asciiTheme="majorHAnsi" w:hAnsiTheme="majorHAns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CC2921"/>
    <w:pPr>
      <w:spacing w:after="120" w:line="240" w:lineRule="auto"/>
      <w:outlineLvl w:val="3"/>
    </w:pPr>
    <w:rPr>
      <w:rFonts w:asciiTheme="majorHAnsi" w:hAnsiTheme="majorHAnsi"/>
      <w: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1"/>
    <w:qFormat/>
    <w:rsid w:val="00AD79E9"/>
    <w:pPr>
      <w:spacing w:line="192" w:lineRule="auto"/>
      <w:contextualSpacing/>
    </w:pPr>
    <w:rPr>
      <w:rFonts w:asciiTheme="majorHAnsi" w:eastAsiaTheme="majorEastAsia" w:hAnsiTheme="majorHAnsi" w:cs="Times New Roman (Headings CS)"/>
      <w:caps/>
      <w:color w:val="575355" w:themeColor="accent4" w:themeShade="80"/>
      <w:spacing w:val="6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AD79E9"/>
    <w:rPr>
      <w:rFonts w:asciiTheme="majorHAnsi" w:eastAsiaTheme="majorEastAsia" w:hAnsiTheme="majorHAnsi" w:cs="Times New Roman (Headings CS)"/>
      <w:caps/>
      <w:color w:val="575355" w:themeColor="accent4" w:themeShade="80"/>
      <w:spacing w:val="60"/>
      <w:kern w:val="28"/>
      <w:sz w:val="72"/>
      <w:szCs w:val="56"/>
    </w:rPr>
  </w:style>
  <w:style w:type="paragraph" w:customStyle="1" w:styleId="ContactInfo">
    <w:name w:val="Contact Info"/>
    <w:basedOn w:val="Normal"/>
    <w:uiPriority w:val="99"/>
    <w:qFormat/>
    <w:rsid w:val="003F1B98"/>
    <w:pPr>
      <w:spacing w:after="120" w:line="240" w:lineRule="auto"/>
      <w:jc w:val="right"/>
    </w:pPr>
    <w:rPr>
      <w:rFonts w:cs="Times New Roman (Body CS)"/>
      <w:color w:val="000000" w:themeColor="text1"/>
    </w:rPr>
  </w:style>
  <w:style w:type="character" w:styleId="IntenseEmphasis">
    <w:name w:val="Intense Emphasis"/>
    <w:basedOn w:val="DefaultParagraphFont"/>
    <w:uiPriority w:val="99"/>
    <w:semiHidden/>
    <w:rsid w:val="00CE3B09"/>
    <w:rPr>
      <w:b/>
      <w:iCs/>
      <w:color w:val="262626" w:themeColor="text1" w:themeTint="D9"/>
    </w:rPr>
  </w:style>
  <w:style w:type="character" w:customStyle="1" w:styleId="Heading1Char">
    <w:name w:val="Heading 1 Char"/>
    <w:basedOn w:val="DefaultParagraphFont"/>
    <w:link w:val="Heading1"/>
    <w:uiPriority w:val="9"/>
    <w:rsid w:val="00A30F99"/>
    <w:rPr>
      <w:rFonts w:asciiTheme="majorHAnsi" w:eastAsiaTheme="majorEastAsia" w:hAnsiTheme="majorHAnsi" w:cs="Times New Roman (Headings CS)"/>
      <w:caps/>
      <w:color w:val="575355" w:themeColor="accent4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79E9"/>
    <w:rPr>
      <w:rFonts w:asciiTheme="majorHAnsi" w:eastAsiaTheme="majorEastAsia" w:hAnsiTheme="majorHAnsi" w:cs="Times New Roman (Headings CS)"/>
      <w:b/>
      <w:caps/>
      <w:color w:val="000000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79E9"/>
    <w:rPr>
      <w:rFonts w:asciiTheme="majorHAnsi" w:hAnsiTheme="majorHAnsi"/>
      <w:color w:val="000000" w:themeColor="text1"/>
      <w:sz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2921"/>
    <w:rPr>
      <w:rFonts w:asciiTheme="majorHAnsi" w:hAnsiTheme="majorHAnsi"/>
      <w:caps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39"/>
    <w:rsid w:val="00F92CA8"/>
    <w:pPr>
      <w:contextualSpacing/>
    </w:pPr>
    <w:rPr>
      <w:color w:val="595959" w:themeColor="text1" w:themeTint="A6"/>
      <w:sz w:val="22"/>
      <w:szCs w:val="22"/>
    </w:rPr>
    <w:tblPr>
      <w:tblBorders>
        <w:bottom w:val="single" w:sz="24" w:space="0" w:color="ACA8AA" w:themeColor="accent4"/>
        <w:insideH w:val="single" w:sz="24" w:space="0" w:color="ACA8AA" w:themeColor="accent4"/>
      </w:tblBorders>
    </w:tblPr>
    <w:tcPr>
      <w:tcMar>
        <w:top w:w="216" w:type="dxa"/>
        <w:left w:w="0" w:type="dxa"/>
        <w:bottom w:w="216" w:type="dxa"/>
        <w:right w:w="0" w:type="dxa"/>
      </w:tcMar>
    </w:tcPr>
    <w:tblStylePr w:type="firstRow">
      <w:rPr>
        <w:rFonts w:ascii="Gill Sans MT" w:hAnsi="Gill Sans MT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character" w:styleId="SubtleReference">
    <w:name w:val="Subtle Reference"/>
    <w:aliases w:val="Company &amp; Location"/>
    <w:basedOn w:val="DefaultParagraphFont"/>
    <w:uiPriority w:val="99"/>
    <w:semiHidden/>
    <w:rsid w:val="00CE3B09"/>
    <w:rPr>
      <w:rFonts w:ascii="Gill Sans MT" w:hAnsi="Gill Sans MT"/>
      <w:b w:val="0"/>
      <w:i w:val="0"/>
      <w:caps/>
      <w:smallCaps w:val="0"/>
      <w:vanish w:val="0"/>
      <w:color w:val="000000" w:themeColor="text1"/>
      <w:spacing w:val="10"/>
      <w:sz w:val="20"/>
    </w:rPr>
  </w:style>
  <w:style w:type="character" w:styleId="Hyperlink">
    <w:name w:val="Hyperlink"/>
    <w:basedOn w:val="DefaultParagraphFont"/>
    <w:uiPriority w:val="99"/>
    <w:semiHidden/>
    <w:rsid w:val="00CE3B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CE3B0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qFormat/>
    <w:rsid w:val="00823601"/>
    <w:pPr>
      <w:numPr>
        <w:numId w:val="1"/>
      </w:num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AD79E9"/>
    <w:rPr>
      <w:color w:val="808080"/>
    </w:rPr>
  </w:style>
  <w:style w:type="paragraph" w:styleId="ListParagraph">
    <w:name w:val="List Paragraph"/>
    <w:basedOn w:val="Normal"/>
    <w:uiPriority w:val="34"/>
    <w:semiHidden/>
    <w:rsid w:val="00CC0FFE"/>
    <w:pPr>
      <w:ind w:left="720"/>
      <w:contextualSpacing/>
    </w:pPr>
  </w:style>
  <w:style w:type="numbering" w:customStyle="1" w:styleId="CurrentList1">
    <w:name w:val="Current List1"/>
    <w:uiPriority w:val="99"/>
    <w:rsid w:val="005937B7"/>
    <w:pPr>
      <w:numPr>
        <w:numId w:val="2"/>
      </w:numPr>
    </w:pPr>
  </w:style>
  <w:style w:type="numbering" w:customStyle="1" w:styleId="CurrentList2">
    <w:name w:val="Current List2"/>
    <w:uiPriority w:val="99"/>
    <w:rsid w:val="005937B7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semiHidden/>
    <w:rsid w:val="001D40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9E9"/>
    <w:rPr>
      <w:rFonts w:ascii="Gill Sans MT" w:hAnsi="Gill Sans MT"/>
      <w:color w:val="404040" w:themeColor="text1" w:themeTint="BF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1D40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79E9"/>
    <w:rPr>
      <w:rFonts w:ascii="Gill Sans MT" w:hAnsi="Gill Sans MT"/>
      <w:color w:val="404040" w:themeColor="text1" w:themeTint="BF"/>
      <w:sz w:val="20"/>
      <w:szCs w:val="22"/>
    </w:rPr>
  </w:style>
  <w:style w:type="paragraph" w:styleId="Subtitle">
    <w:name w:val="Subtitle"/>
    <w:basedOn w:val="Normal"/>
    <w:next w:val="Normal"/>
    <w:link w:val="SubtitleChar"/>
    <w:uiPriority w:val="11"/>
    <w:rsid w:val="00AD79E9"/>
    <w:pPr>
      <w:spacing w:line="192" w:lineRule="auto"/>
    </w:pPr>
    <w:rPr>
      <w:caps/>
      <w:color w:val="000000" w:themeColor="text1"/>
      <w:spacing w:val="60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AD79E9"/>
    <w:rPr>
      <w:rFonts w:ascii="Gill Sans MT" w:hAnsi="Gill Sans MT"/>
      <w:caps/>
      <w:color w:val="000000" w:themeColor="text1"/>
      <w:spacing w:val="60"/>
      <w:sz w:val="7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Neutral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925D34"/>
      </a:accent1>
      <a:accent2>
        <a:srgbClr val="B7834C"/>
      </a:accent2>
      <a:accent3>
        <a:srgbClr val="BC987A"/>
      </a:accent3>
      <a:accent4>
        <a:srgbClr val="ACA8AA"/>
      </a:accent4>
      <a:accent5>
        <a:srgbClr val="D5A97A"/>
      </a:accent5>
      <a:accent6>
        <a:srgbClr val="F5DCC3"/>
      </a:accent6>
      <a:hlink>
        <a:srgbClr val="0563C1"/>
      </a:hlink>
      <a:folHlink>
        <a:srgbClr val="954F72"/>
      </a:folHlink>
    </a:clrScheme>
    <a:fontScheme name="Custom 76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9" ma:contentTypeDescription="Create a new document." ma:contentTypeScope="" ma:versionID="6a914531ae0f23be31da2eba1f3b42a9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ae00154c9e66547f022c4923f88826d6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68B29-1F97-422A-ACAB-0C0864E14413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79DAB141-C7ED-48DA-BC45-0BE539FBC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F612B3-BB29-4BCC-8AB6-1140903B2C0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4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Priestly</dc:creator>
  <cp:keywords/>
  <dc:description/>
  <cp:lastModifiedBy>Antonio Priestly</cp:lastModifiedBy>
  <cp:revision>3</cp:revision>
  <dcterms:created xsi:type="dcterms:W3CDTF">2025-01-30T17:22:00Z</dcterms:created>
  <dcterms:modified xsi:type="dcterms:W3CDTF">2025-01-30T23:13:00Z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